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9F" w:rsidRDefault="000463A4" w:rsidP="000463A4">
      <w:pPr>
        <w:spacing w:after="0" w:line="240" w:lineRule="auto"/>
      </w:pPr>
      <w:proofErr w:type="spellStart"/>
      <w:r>
        <w:t>Vremenik</w:t>
      </w:r>
      <w:proofErr w:type="spellEnd"/>
      <w:r>
        <w:t xml:space="preserve"> pisanih provjera </w:t>
      </w:r>
      <w:r w:rsidR="007F0229">
        <w:rPr>
          <w:b/>
        </w:rPr>
        <w:t>3</w:t>
      </w:r>
      <w:r w:rsidR="00D23057" w:rsidRPr="00A474A0">
        <w:rPr>
          <w:b/>
        </w:rPr>
        <w:t>B</w:t>
      </w:r>
      <w:r w:rsidRPr="00A474A0">
        <w:rPr>
          <w:b/>
        </w:rPr>
        <w:t xml:space="preserve"> razred</w:t>
      </w:r>
      <w:r>
        <w:t>,</w:t>
      </w:r>
      <w:r w:rsidR="00D23057">
        <w:t xml:space="preserve"> </w:t>
      </w:r>
      <w:r w:rsidR="007F0229">
        <w:t>prvo</w:t>
      </w:r>
      <w:r w:rsidR="00D5535B">
        <w:t xml:space="preserve"> </w:t>
      </w:r>
      <w:r>
        <w:t xml:space="preserve"> polugodište</w:t>
      </w:r>
    </w:p>
    <w:tbl>
      <w:tblPr>
        <w:tblStyle w:val="Reetkatablice"/>
        <w:tblpPr w:leftFromText="181" w:rightFromText="181" w:vertAnchor="page" w:horzAnchor="margin" w:tblpY="2343"/>
        <w:tblW w:w="992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F8931D" w:themeFill="accent2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1418"/>
        <w:gridCol w:w="1418"/>
        <w:gridCol w:w="1418"/>
        <w:gridCol w:w="1418"/>
      </w:tblGrid>
      <w:tr w:rsidR="00013A32" w:rsidRPr="00B94BED" w:rsidTr="006F2688">
        <w:trPr>
          <w:trHeight w:val="680"/>
        </w:trPr>
        <w:tc>
          <w:tcPr>
            <w:tcW w:w="1701" w:type="dxa"/>
            <w:shd w:val="clear" w:color="auto" w:fill="FFF4CD" w:themeFill="accent1" w:themeFillTint="33"/>
          </w:tcPr>
          <w:p w:rsidR="009C47C0" w:rsidRPr="00B94BED" w:rsidRDefault="00013A32" w:rsidP="009C47C0">
            <w:pPr>
              <w:rPr>
                <w:b/>
              </w:rPr>
            </w:pPr>
            <w:r>
              <w:t>ŠK. GOD. 2017/18</w:t>
            </w:r>
          </w:p>
        </w:tc>
        <w:tc>
          <w:tcPr>
            <w:tcW w:w="1134" w:type="dxa"/>
            <w:shd w:val="clear" w:color="auto" w:fill="24F246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7F0229" w:rsidP="009C47C0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418" w:type="dxa"/>
            <w:shd w:val="clear" w:color="auto" w:fill="24F246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prosinac</w:t>
            </w:r>
          </w:p>
        </w:tc>
        <w:tc>
          <w:tcPr>
            <w:tcW w:w="1418" w:type="dxa"/>
            <w:shd w:val="clear" w:color="auto" w:fill="24F246"/>
          </w:tcPr>
          <w:p w:rsidR="009C47C0" w:rsidRDefault="009C47C0" w:rsidP="009C47C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24F246"/>
          </w:tcPr>
          <w:p w:rsidR="009C47C0" w:rsidRDefault="009C47C0" w:rsidP="009C47C0">
            <w:pPr>
              <w:rPr>
                <w:b/>
              </w:rPr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Hrvatski jezik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9C1B9B" w:rsidP="009C47C0">
            <w:pPr>
              <w:jc w:val="center"/>
            </w:pPr>
            <w:r>
              <w:t>15</w:t>
            </w:r>
            <w:r w:rsidR="009C47C0">
              <w:t xml:space="preserve">. 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47C0">
              <w:t>Šk. zadaća</w:t>
            </w:r>
            <w:r>
              <w:t>)</w:t>
            </w:r>
          </w:p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113131" w:rsidP="009C47C0">
            <w:pPr>
              <w:jc w:val="center"/>
            </w:pPr>
            <w:r>
              <w:t>12</w:t>
            </w:r>
            <w:r w:rsidR="009C47C0">
              <w:t>.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47C0">
              <w:t>Gramatika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9C1B9B" w:rsidP="009C47C0">
            <w:pPr>
              <w:jc w:val="center"/>
            </w:pPr>
            <w:r>
              <w:t>17</w:t>
            </w:r>
            <w:r w:rsidR="009C47C0">
              <w:t xml:space="preserve">. </w:t>
            </w:r>
          </w:p>
          <w:p w:rsidR="009C47C0" w:rsidRDefault="00113131" w:rsidP="009C47C0">
            <w:pPr>
              <w:jc w:val="center"/>
            </w:pPr>
            <w:r>
              <w:t>(</w:t>
            </w:r>
            <w:r w:rsidR="009C1B9B">
              <w:t>Književnost</w:t>
            </w:r>
            <w:r>
              <w:t>)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113131" w:rsidP="009C47C0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072A8" w:rsidP="009C47C0">
            <w:pPr>
              <w:rPr>
                <w:b/>
              </w:rPr>
            </w:pPr>
            <w:r>
              <w:rPr>
                <w:b/>
              </w:rPr>
              <w:t>Engleski jezik s dopisivanjem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1B9B" w:rsidP="009C47C0">
            <w:pPr>
              <w:jc w:val="center"/>
            </w:pPr>
            <w:r>
              <w:t>1</w:t>
            </w:r>
            <w:r w:rsidR="009C47C0">
              <w:t xml:space="preserve">. </w:t>
            </w:r>
            <w:r>
              <w:t>(RT</w:t>
            </w:r>
            <w:r w:rsidR="00113131">
              <w:t>)</w:t>
            </w:r>
          </w:p>
          <w:p w:rsidR="009C47C0" w:rsidRDefault="009C1B9B" w:rsidP="00113131">
            <w:r>
              <w:t xml:space="preserve">    22</w:t>
            </w:r>
            <w:r w:rsidR="009C47C0">
              <w:t xml:space="preserve">. </w:t>
            </w:r>
            <w:r w:rsidR="00113131">
              <w:t>(</w:t>
            </w:r>
            <w:r>
              <w:t>SW</w:t>
            </w:r>
            <w:r w:rsidR="00113131">
              <w:t>)</w:t>
            </w:r>
          </w:p>
          <w:p w:rsidR="009C1B9B" w:rsidRDefault="009C1B9B" w:rsidP="009C1B9B">
            <w:pPr>
              <w:jc w:val="center"/>
            </w:pPr>
            <w:r>
              <w:t>29.(</w:t>
            </w:r>
            <w:proofErr w:type="spellStart"/>
            <w:r>
              <w:t>Dict</w:t>
            </w:r>
            <w:proofErr w:type="spellEnd"/>
            <w:r>
              <w:t>.)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1B9B" w:rsidP="009C1B9B">
            <w:pPr>
              <w:jc w:val="center"/>
            </w:pPr>
            <w:r>
              <w:t>19. (LT)</w:t>
            </w:r>
          </w:p>
          <w:p w:rsidR="009C47C0" w:rsidRDefault="009C1B9B" w:rsidP="009C47C0">
            <w:pPr>
              <w:jc w:val="center"/>
            </w:pPr>
            <w:r>
              <w:t>26</w:t>
            </w:r>
            <w:r w:rsidR="009C47C0">
              <w:t xml:space="preserve">. </w:t>
            </w:r>
            <w:r w:rsidR="00113131">
              <w:t>(</w:t>
            </w:r>
            <w:r w:rsidR="009C47C0">
              <w:t>GT</w:t>
            </w:r>
            <w:r w:rsidR="00113131">
              <w:t>)</w:t>
            </w:r>
          </w:p>
        </w:tc>
        <w:tc>
          <w:tcPr>
            <w:tcW w:w="1418" w:type="dxa"/>
            <w:shd w:val="clear" w:color="auto" w:fill="F8931D" w:themeFill="accent2"/>
          </w:tcPr>
          <w:p w:rsidR="00113131" w:rsidRDefault="00113131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Vjeronauk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47C0">
            <w:pPr>
              <w:rPr>
                <w:b/>
              </w:rPr>
            </w:pPr>
            <w:r w:rsidRPr="00B94BED">
              <w:rPr>
                <w:b/>
              </w:rPr>
              <w:t>Geografija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113131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4.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7F0229"/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7F0229" w:rsidP="009C47C0">
            <w:pPr>
              <w:rPr>
                <w:b/>
              </w:rPr>
            </w:pPr>
            <w:r w:rsidRPr="00B94BED">
              <w:rPr>
                <w:b/>
              </w:rPr>
              <w:t>Matematika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5</w:t>
            </w:r>
            <w:r w:rsidR="00676F62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28.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Osnove ekonomije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4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6F2688" w:rsidP="006F2688">
            <w:pPr>
              <w:jc w:val="center"/>
            </w:pPr>
            <w:r>
              <w:t>15.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7F0229" w:rsidP="009C47C0">
            <w:pPr>
              <w:rPr>
                <w:b/>
              </w:rPr>
            </w:pPr>
            <w:r>
              <w:rPr>
                <w:b/>
              </w:rPr>
              <w:t>Računovodstvo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6F2688" w:rsidP="006F2688">
            <w:pPr>
              <w:jc w:val="center"/>
            </w:pPr>
            <w:r>
              <w:t>21.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17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21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47C0" w:rsidP="009C1B9B">
            <w:pPr>
              <w:rPr>
                <w:b/>
              </w:rPr>
            </w:pPr>
            <w:r w:rsidRPr="00B94BED">
              <w:rPr>
                <w:b/>
              </w:rPr>
              <w:t xml:space="preserve"> </w:t>
            </w:r>
            <w:r w:rsidR="009C1B9B">
              <w:rPr>
                <w:b/>
              </w:rPr>
              <w:t>Statistika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31.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5</w:t>
            </w:r>
            <w:r w:rsidR="00324CC7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Komunikacijsko prezentacijske vještine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25.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6F2688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6F2688" w:rsidP="009C47C0">
            <w:pPr>
              <w:jc w:val="center"/>
            </w:pPr>
            <w:r>
              <w:t>7.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25</w:t>
            </w:r>
            <w:r w:rsidR="009C47C0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676F62"/>
        </w:tc>
        <w:tc>
          <w:tcPr>
            <w:tcW w:w="1418" w:type="dxa"/>
            <w:shd w:val="clear" w:color="auto" w:fill="F8931D" w:themeFill="accent2"/>
          </w:tcPr>
          <w:p w:rsidR="009C47C0" w:rsidRDefault="006F2688" w:rsidP="009C47C0">
            <w:pPr>
              <w:jc w:val="center"/>
            </w:pPr>
            <w:r>
              <w:t>13</w:t>
            </w:r>
            <w:r w:rsidR="00324CC7">
              <w:t>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Bankarstvo i osiguranje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6F2688" w:rsidP="009C47C0">
            <w:pPr>
              <w:jc w:val="center"/>
            </w:pPr>
            <w:r>
              <w:t>15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D23057" w:rsidRDefault="006F2688" w:rsidP="009C47C0">
            <w:pPr>
              <w:jc w:val="center"/>
            </w:pPr>
            <w:r>
              <w:t>30</w:t>
            </w:r>
            <w:r w:rsidR="009C47C0">
              <w:t>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Pr="000463A4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FDF6A" w:themeFill="accent1" w:themeFillTint="99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Računovodstvo neprofitnih organizacija</w:t>
            </w:r>
          </w:p>
        </w:tc>
        <w:tc>
          <w:tcPr>
            <w:tcW w:w="1134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113131" w:rsidRDefault="006F2688" w:rsidP="009C47C0">
            <w:pPr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676F62">
            <w:pPr>
              <w:jc w:val="center"/>
            </w:pPr>
          </w:p>
          <w:p w:rsidR="00676F62" w:rsidRDefault="00676F62" w:rsidP="00676F62">
            <w:pPr>
              <w:jc w:val="center"/>
            </w:pPr>
          </w:p>
        </w:tc>
        <w:tc>
          <w:tcPr>
            <w:tcW w:w="1418" w:type="dxa"/>
            <w:shd w:val="clear" w:color="auto" w:fill="FFDF6A" w:themeFill="accent1" w:themeFillTint="99"/>
          </w:tcPr>
          <w:p w:rsidR="009C47C0" w:rsidRDefault="009C47C0" w:rsidP="009C47C0"/>
        </w:tc>
      </w:tr>
      <w:tr w:rsidR="009C47C0" w:rsidTr="006F2688">
        <w:trPr>
          <w:trHeight w:val="680"/>
        </w:trPr>
        <w:tc>
          <w:tcPr>
            <w:tcW w:w="1701" w:type="dxa"/>
            <w:shd w:val="clear" w:color="auto" w:fill="F8931D" w:themeFill="accent2"/>
          </w:tcPr>
          <w:p w:rsidR="009C47C0" w:rsidRPr="00B94BED" w:rsidRDefault="009C1B9B" w:rsidP="009C47C0">
            <w:pPr>
              <w:rPr>
                <w:b/>
              </w:rPr>
            </w:pPr>
            <w:r>
              <w:rPr>
                <w:b/>
              </w:rPr>
              <w:t>Upravljanje prodajom</w:t>
            </w:r>
          </w:p>
        </w:tc>
        <w:tc>
          <w:tcPr>
            <w:tcW w:w="1134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>
            <w:pPr>
              <w:jc w:val="center"/>
            </w:pPr>
          </w:p>
        </w:tc>
        <w:tc>
          <w:tcPr>
            <w:tcW w:w="1418" w:type="dxa"/>
            <w:shd w:val="clear" w:color="auto" w:fill="F8931D" w:themeFill="accent2"/>
          </w:tcPr>
          <w:p w:rsidR="009C47C0" w:rsidRDefault="009C1B9B" w:rsidP="009C1B9B">
            <w:pPr>
              <w:jc w:val="center"/>
            </w:pPr>
            <w:r>
              <w:t>6.</w:t>
            </w:r>
          </w:p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  <w:tc>
          <w:tcPr>
            <w:tcW w:w="1418" w:type="dxa"/>
            <w:shd w:val="clear" w:color="auto" w:fill="F8931D" w:themeFill="accent2"/>
          </w:tcPr>
          <w:p w:rsidR="009C47C0" w:rsidRDefault="009C47C0" w:rsidP="009C47C0"/>
        </w:tc>
      </w:tr>
    </w:tbl>
    <w:p w:rsidR="009C47C0" w:rsidRDefault="000463A4" w:rsidP="009C47C0">
      <w:pPr>
        <w:spacing w:after="0" w:line="240" w:lineRule="auto"/>
      </w:pPr>
      <w:r>
        <w:t xml:space="preserve">Razrednik: Dragan </w:t>
      </w:r>
      <w:proofErr w:type="spellStart"/>
      <w:r>
        <w:t>Boduljak</w:t>
      </w:r>
      <w:proofErr w:type="spellEnd"/>
      <w:r w:rsidR="007F0229">
        <w:t xml:space="preserve"> </w:t>
      </w:r>
      <w:r w:rsidR="007F0229">
        <w:tab/>
      </w:r>
      <w:r w:rsidR="007F0229">
        <w:tab/>
      </w:r>
      <w:r w:rsidR="007F0229">
        <w:tab/>
      </w:r>
      <w:r w:rsidR="007F0229">
        <w:tab/>
      </w:r>
      <w:r w:rsidR="007F0229">
        <w:tab/>
      </w:r>
      <w:r w:rsidR="007F0229">
        <w:tab/>
        <w:t xml:space="preserve">Knin, 27. rujna </w:t>
      </w:r>
      <w:r w:rsidR="009C47C0">
        <w:t>2018.</w:t>
      </w:r>
    </w:p>
    <w:p w:rsidR="009C47C0" w:rsidRDefault="009C47C0" w:rsidP="009C47C0">
      <w:pPr>
        <w:spacing w:after="0" w:line="240" w:lineRule="auto"/>
      </w:pPr>
      <w:bookmarkStart w:id="0" w:name="_GoBack"/>
      <w:bookmarkEnd w:id="0"/>
    </w:p>
    <w:p w:rsidR="001A445A" w:rsidRDefault="001A445A" w:rsidP="000463A4">
      <w:pPr>
        <w:spacing w:after="0" w:line="240" w:lineRule="auto"/>
      </w:pPr>
    </w:p>
    <w:p w:rsidR="009C47C0" w:rsidRDefault="009C47C0" w:rsidP="000463A4">
      <w:pPr>
        <w:spacing w:after="0" w:line="240" w:lineRule="auto"/>
      </w:pPr>
    </w:p>
    <w:p w:rsidR="001A445A" w:rsidRDefault="001A445A" w:rsidP="000463A4">
      <w:pPr>
        <w:spacing w:after="0" w:line="240" w:lineRule="auto"/>
      </w:pPr>
    </w:p>
    <w:p w:rsidR="00344A58" w:rsidRDefault="00344A58" w:rsidP="000463A4">
      <w:pPr>
        <w:spacing w:after="0" w:line="240" w:lineRule="auto"/>
      </w:pPr>
    </w:p>
    <w:sectPr w:rsidR="00344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03" w:rsidRDefault="00025303" w:rsidP="009E75BF">
      <w:pPr>
        <w:spacing w:after="0" w:line="240" w:lineRule="auto"/>
      </w:pPr>
      <w:r>
        <w:separator/>
      </w:r>
    </w:p>
  </w:endnote>
  <w:endnote w:type="continuationSeparator" w:id="0">
    <w:p w:rsidR="00025303" w:rsidRDefault="00025303" w:rsidP="009E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03" w:rsidRDefault="00025303" w:rsidP="009E75BF">
      <w:pPr>
        <w:spacing w:after="0" w:line="240" w:lineRule="auto"/>
      </w:pPr>
      <w:r>
        <w:separator/>
      </w:r>
    </w:p>
  </w:footnote>
  <w:footnote w:type="continuationSeparator" w:id="0">
    <w:p w:rsidR="00025303" w:rsidRDefault="00025303" w:rsidP="009E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BF" w:rsidRDefault="009E75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76"/>
    <w:rsid w:val="00013A32"/>
    <w:rsid w:val="00025303"/>
    <w:rsid w:val="00025DD4"/>
    <w:rsid w:val="000463A4"/>
    <w:rsid w:val="000E1BCF"/>
    <w:rsid w:val="00113131"/>
    <w:rsid w:val="00150D9A"/>
    <w:rsid w:val="001A445A"/>
    <w:rsid w:val="001B052B"/>
    <w:rsid w:val="001C3A04"/>
    <w:rsid w:val="00241CBC"/>
    <w:rsid w:val="00324CC7"/>
    <w:rsid w:val="00344A58"/>
    <w:rsid w:val="003D4BCE"/>
    <w:rsid w:val="00414621"/>
    <w:rsid w:val="00436C9F"/>
    <w:rsid w:val="004555EA"/>
    <w:rsid w:val="004B7E63"/>
    <w:rsid w:val="00575174"/>
    <w:rsid w:val="005E2982"/>
    <w:rsid w:val="005F2CA6"/>
    <w:rsid w:val="00676F62"/>
    <w:rsid w:val="00682D72"/>
    <w:rsid w:val="006C7EAB"/>
    <w:rsid w:val="006F2688"/>
    <w:rsid w:val="006F4EF8"/>
    <w:rsid w:val="007A25F0"/>
    <w:rsid w:val="007C1D76"/>
    <w:rsid w:val="007F0229"/>
    <w:rsid w:val="007F3DDB"/>
    <w:rsid w:val="00810248"/>
    <w:rsid w:val="0087744E"/>
    <w:rsid w:val="009072A8"/>
    <w:rsid w:val="009C1B9B"/>
    <w:rsid w:val="009C47C0"/>
    <w:rsid w:val="009E75BF"/>
    <w:rsid w:val="00A474A0"/>
    <w:rsid w:val="00B4135C"/>
    <w:rsid w:val="00B94BED"/>
    <w:rsid w:val="00C17277"/>
    <w:rsid w:val="00C22CBD"/>
    <w:rsid w:val="00D23057"/>
    <w:rsid w:val="00D5535B"/>
    <w:rsid w:val="00DF1D1B"/>
    <w:rsid w:val="00E34C6A"/>
    <w:rsid w:val="00F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C105"/>
  <w15:docId w15:val="{26C26159-6566-4116-B3DC-9AE8A21A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75BF"/>
  </w:style>
  <w:style w:type="paragraph" w:styleId="Podnoje">
    <w:name w:val="footer"/>
    <w:basedOn w:val="Normal"/>
    <w:link w:val="PodnojeChar"/>
    <w:uiPriority w:val="99"/>
    <w:unhideWhenUsed/>
    <w:rsid w:val="009E7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Žuta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FC1C-CFF0-4B0A-95CB-63474AE2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Računalo_PC_1</cp:lastModifiedBy>
  <cp:revision>12</cp:revision>
  <dcterms:created xsi:type="dcterms:W3CDTF">2017-02-14T12:41:00Z</dcterms:created>
  <dcterms:modified xsi:type="dcterms:W3CDTF">2018-09-27T09:02:00Z</dcterms:modified>
</cp:coreProperties>
</file>