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E40B9" w:rsidRPr="009C4699" w:rsidRDefault="009C4699" w:rsidP="009C4699">
      <w:pPr>
        <w:spacing w:line="360" w:lineRule="auto"/>
        <w:rPr>
          <w:rFonts w:asciiTheme="majorHAnsi" w:hAnsiTheme="majorHAnsi" w:cstheme="majorHAnsi"/>
          <w:sz w:val="24"/>
          <w:szCs w:val="24"/>
          <w:lang w:val="hr-HR"/>
        </w:rPr>
      </w:pPr>
      <w:bookmarkStart w:id="0" w:name="_GoBack"/>
      <w:bookmarkEnd w:id="0"/>
      <w:r w:rsidRPr="009C4699">
        <w:rPr>
          <w:rFonts w:asciiTheme="majorHAnsi" w:hAnsiTheme="majorHAnsi" w:cstheme="majorHAnsi"/>
          <w:sz w:val="24"/>
          <w:szCs w:val="24"/>
          <w:lang w:val="hr-HR"/>
        </w:rPr>
        <w:t>Srednja škola Lovre Montija, Knin</w:t>
      </w:r>
    </w:p>
    <w:p w:rsidR="009C4699" w:rsidRPr="009C4699" w:rsidRDefault="009C4699" w:rsidP="009C4699">
      <w:pPr>
        <w:spacing w:line="360" w:lineRule="auto"/>
        <w:rPr>
          <w:rFonts w:asciiTheme="majorHAnsi" w:hAnsiTheme="majorHAnsi" w:cstheme="majorHAnsi"/>
          <w:sz w:val="24"/>
          <w:szCs w:val="24"/>
          <w:lang w:val="hr-HR"/>
        </w:rPr>
      </w:pPr>
      <w:r w:rsidRPr="009C4699">
        <w:rPr>
          <w:rFonts w:asciiTheme="majorHAnsi" w:hAnsiTheme="majorHAnsi" w:cstheme="majorHAnsi"/>
          <w:sz w:val="24"/>
          <w:szCs w:val="24"/>
          <w:lang w:val="hr-HR"/>
        </w:rPr>
        <w:t>25. svibnja 2020.</w:t>
      </w:r>
    </w:p>
    <w:p w:rsidR="009C4699" w:rsidRPr="009C4699" w:rsidRDefault="009C4699" w:rsidP="009C4699">
      <w:pPr>
        <w:spacing w:line="360" w:lineRule="auto"/>
        <w:rPr>
          <w:rFonts w:asciiTheme="majorHAnsi" w:hAnsiTheme="majorHAnsi" w:cstheme="majorHAnsi"/>
          <w:sz w:val="24"/>
          <w:szCs w:val="24"/>
          <w:lang w:val="hr-HR"/>
        </w:rPr>
      </w:pPr>
    </w:p>
    <w:p w:rsidR="009C4699" w:rsidRPr="009C4699" w:rsidRDefault="009C4699" w:rsidP="009C4699">
      <w:pPr>
        <w:spacing w:line="360" w:lineRule="auto"/>
        <w:jc w:val="center"/>
        <w:rPr>
          <w:rFonts w:asciiTheme="majorHAnsi" w:hAnsiTheme="majorHAnsi" w:cstheme="majorHAnsi"/>
          <w:sz w:val="24"/>
          <w:szCs w:val="24"/>
          <w:lang w:val="hr-HR"/>
        </w:rPr>
      </w:pPr>
      <w:r w:rsidRPr="009C4699">
        <w:rPr>
          <w:rFonts w:asciiTheme="majorHAnsi" w:hAnsiTheme="majorHAnsi" w:cstheme="majorHAnsi"/>
          <w:sz w:val="24"/>
          <w:szCs w:val="24"/>
          <w:lang w:val="hr-HR"/>
        </w:rPr>
        <w:t>IZVJEŠĆE</w:t>
      </w:r>
    </w:p>
    <w:p w:rsidR="009C4699" w:rsidRDefault="009C4699" w:rsidP="009C4699">
      <w:pPr>
        <w:spacing w:line="360" w:lineRule="auto"/>
        <w:jc w:val="center"/>
        <w:rPr>
          <w:rFonts w:asciiTheme="majorHAnsi" w:hAnsiTheme="majorHAnsi" w:cstheme="majorHAnsi"/>
          <w:sz w:val="24"/>
          <w:szCs w:val="24"/>
          <w:lang w:val="hr-HR"/>
        </w:rPr>
      </w:pPr>
      <w:r w:rsidRPr="009C4699">
        <w:rPr>
          <w:rFonts w:asciiTheme="majorHAnsi" w:hAnsiTheme="majorHAnsi" w:cstheme="majorHAnsi"/>
          <w:sz w:val="24"/>
          <w:szCs w:val="24"/>
          <w:lang w:val="hr-HR"/>
        </w:rPr>
        <w:t>o provedenim aktivnostima uz obilježavanje Europskog dana parkova</w:t>
      </w:r>
    </w:p>
    <w:p w:rsidR="009C4699" w:rsidRDefault="009C4699" w:rsidP="009C4699">
      <w:pPr>
        <w:spacing w:line="360" w:lineRule="auto"/>
        <w:jc w:val="center"/>
        <w:rPr>
          <w:rFonts w:asciiTheme="majorHAnsi" w:hAnsiTheme="majorHAnsi" w:cstheme="majorHAnsi"/>
          <w:sz w:val="24"/>
          <w:szCs w:val="24"/>
          <w:lang w:val="hr-HR"/>
        </w:rPr>
      </w:pPr>
    </w:p>
    <w:p w:rsidR="009C4699" w:rsidRDefault="009C4699" w:rsidP="00BE520F">
      <w:pPr>
        <w:spacing w:line="360" w:lineRule="auto"/>
        <w:ind w:firstLine="720"/>
        <w:rPr>
          <w:rFonts w:asciiTheme="majorHAnsi" w:hAnsiTheme="majorHAnsi" w:cstheme="majorHAnsi"/>
          <w:sz w:val="24"/>
          <w:szCs w:val="24"/>
          <w:lang w:val="hr-HR"/>
        </w:rPr>
      </w:pPr>
      <w:r>
        <w:rPr>
          <w:rFonts w:asciiTheme="majorHAnsi" w:hAnsiTheme="majorHAnsi" w:cstheme="majorHAnsi"/>
          <w:sz w:val="24"/>
          <w:szCs w:val="24"/>
          <w:lang w:val="hr-HR"/>
        </w:rPr>
        <w:t xml:space="preserve">U proteklom tjednu u sklopu </w:t>
      </w:r>
      <w:r w:rsidR="00BE520F">
        <w:rPr>
          <w:rFonts w:asciiTheme="majorHAnsi" w:hAnsiTheme="majorHAnsi" w:cstheme="majorHAnsi"/>
          <w:sz w:val="24"/>
          <w:szCs w:val="24"/>
          <w:lang w:val="hr-HR"/>
        </w:rPr>
        <w:t xml:space="preserve">aktivnosti_8 unutar </w:t>
      </w:r>
      <w:r>
        <w:rPr>
          <w:rFonts w:asciiTheme="majorHAnsi" w:hAnsiTheme="majorHAnsi" w:cstheme="majorHAnsi"/>
          <w:sz w:val="24"/>
          <w:szCs w:val="24"/>
          <w:lang w:val="hr-HR"/>
        </w:rPr>
        <w:t>projekta Znanje za održivo djelovanje</w:t>
      </w:r>
      <w:r w:rsidR="00BE520F">
        <w:rPr>
          <w:rFonts w:asciiTheme="majorHAnsi" w:hAnsiTheme="majorHAnsi" w:cstheme="majorHAnsi"/>
          <w:sz w:val="24"/>
          <w:szCs w:val="24"/>
          <w:lang w:val="hr-HR"/>
        </w:rPr>
        <w:t xml:space="preserve">, učenici srednje škole Lovre Montija obilježili su Europski  dan parkova. Dio od planiranih aktivnosti preselili smo u virtualno okruženje. </w:t>
      </w:r>
    </w:p>
    <w:p w:rsidR="00BE520F" w:rsidRDefault="00BE520F" w:rsidP="009C4699">
      <w:pPr>
        <w:spacing w:line="360" w:lineRule="auto"/>
        <w:rPr>
          <w:rFonts w:asciiTheme="majorHAnsi" w:hAnsiTheme="majorHAnsi" w:cstheme="majorHAnsi"/>
          <w:sz w:val="24"/>
          <w:szCs w:val="24"/>
          <w:lang w:val="hr-HR"/>
        </w:rPr>
      </w:pPr>
      <w:r>
        <w:rPr>
          <w:rFonts w:asciiTheme="majorHAnsi" w:hAnsiTheme="majorHAnsi" w:cstheme="majorHAnsi"/>
          <w:sz w:val="24"/>
          <w:szCs w:val="24"/>
          <w:lang w:val="hr-HR"/>
        </w:rPr>
        <w:t>1. Aktivnost – osmišljavanje i dizajn letaka</w:t>
      </w:r>
    </w:p>
    <w:p w:rsidR="00BE520F" w:rsidRDefault="00BE520F" w:rsidP="009C4699">
      <w:pPr>
        <w:spacing w:line="360" w:lineRule="auto"/>
        <w:rPr>
          <w:rFonts w:asciiTheme="majorHAnsi" w:hAnsiTheme="majorHAnsi" w:cstheme="majorHAnsi"/>
          <w:sz w:val="24"/>
          <w:szCs w:val="24"/>
          <w:lang w:val="hr-HR"/>
        </w:rPr>
      </w:pPr>
      <w:r>
        <w:rPr>
          <w:rFonts w:asciiTheme="majorHAnsi" w:hAnsiTheme="majorHAnsi" w:cstheme="majorHAnsi"/>
          <w:sz w:val="24"/>
          <w:szCs w:val="24"/>
          <w:lang w:val="hr-HR"/>
        </w:rPr>
        <w:tab/>
        <w:t xml:space="preserve">Učenici su osmislili i dizajnirali </w:t>
      </w:r>
      <w:r w:rsidR="00531FC6">
        <w:rPr>
          <w:rFonts w:asciiTheme="majorHAnsi" w:hAnsiTheme="majorHAnsi" w:cstheme="majorHAnsi"/>
          <w:sz w:val="24"/>
          <w:szCs w:val="24"/>
          <w:lang w:val="hr-HR"/>
        </w:rPr>
        <w:t>8</w:t>
      </w:r>
      <w:r w:rsidR="002430AD">
        <w:rPr>
          <w:rFonts w:asciiTheme="majorHAnsi" w:hAnsiTheme="majorHAnsi" w:cstheme="majorHAnsi"/>
          <w:sz w:val="24"/>
          <w:szCs w:val="24"/>
          <w:lang w:val="hr-HR"/>
        </w:rPr>
        <w:t xml:space="preserve"> različitih letaka u različitim digitalnim alatima (prilog 1). </w:t>
      </w:r>
      <w:r w:rsidR="00C754B5">
        <w:rPr>
          <w:rFonts w:asciiTheme="majorHAnsi" w:hAnsiTheme="majorHAnsi" w:cstheme="majorHAnsi"/>
          <w:sz w:val="24"/>
          <w:szCs w:val="24"/>
          <w:lang w:val="hr-HR"/>
        </w:rPr>
        <w:t>Naknadno će</w:t>
      </w:r>
      <w:r w:rsidR="002430AD">
        <w:rPr>
          <w:rFonts w:asciiTheme="majorHAnsi" w:hAnsiTheme="majorHAnsi" w:cstheme="majorHAnsi"/>
          <w:sz w:val="24"/>
          <w:szCs w:val="24"/>
          <w:lang w:val="hr-HR"/>
        </w:rPr>
        <w:t xml:space="preserve"> učenici odabra</w:t>
      </w:r>
      <w:r w:rsidR="00C754B5">
        <w:rPr>
          <w:rFonts w:asciiTheme="majorHAnsi" w:hAnsiTheme="majorHAnsi" w:cstheme="majorHAnsi"/>
          <w:sz w:val="24"/>
          <w:szCs w:val="24"/>
          <w:lang w:val="hr-HR"/>
        </w:rPr>
        <w:t>ti</w:t>
      </w:r>
      <w:r w:rsidR="002430AD">
        <w:rPr>
          <w:rFonts w:asciiTheme="majorHAnsi" w:hAnsiTheme="majorHAnsi" w:cstheme="majorHAnsi"/>
          <w:sz w:val="24"/>
          <w:szCs w:val="24"/>
          <w:lang w:val="hr-HR"/>
        </w:rPr>
        <w:t xml:space="preserve"> pobjednički letak koji će biti izrađen od recikliranog materijala.</w:t>
      </w:r>
    </w:p>
    <w:p w:rsidR="002430AD" w:rsidRDefault="002430AD" w:rsidP="009C4699">
      <w:pPr>
        <w:spacing w:line="360" w:lineRule="auto"/>
        <w:rPr>
          <w:rFonts w:asciiTheme="majorHAnsi" w:hAnsiTheme="majorHAnsi" w:cstheme="majorHAnsi"/>
          <w:sz w:val="24"/>
          <w:szCs w:val="24"/>
          <w:lang w:val="hr-HR"/>
        </w:rPr>
      </w:pPr>
      <w:r>
        <w:rPr>
          <w:rFonts w:asciiTheme="majorHAnsi" w:hAnsiTheme="majorHAnsi" w:cstheme="majorHAnsi"/>
          <w:sz w:val="24"/>
          <w:szCs w:val="24"/>
          <w:lang w:val="hr-HR"/>
        </w:rPr>
        <w:t>2. Aktivnost – osmišljavanje i dizajn edukativne klupe</w:t>
      </w:r>
    </w:p>
    <w:p w:rsidR="002430AD" w:rsidRDefault="002430AD" w:rsidP="009C4699">
      <w:pPr>
        <w:spacing w:line="360" w:lineRule="auto"/>
        <w:rPr>
          <w:rFonts w:asciiTheme="majorHAnsi" w:hAnsiTheme="majorHAnsi" w:cstheme="majorHAnsi"/>
          <w:sz w:val="24"/>
          <w:szCs w:val="24"/>
          <w:lang w:val="hr-HR"/>
        </w:rPr>
      </w:pPr>
      <w:r>
        <w:rPr>
          <w:rFonts w:asciiTheme="majorHAnsi" w:hAnsiTheme="majorHAnsi" w:cstheme="majorHAnsi"/>
          <w:sz w:val="24"/>
          <w:szCs w:val="24"/>
          <w:lang w:val="hr-HR"/>
        </w:rPr>
        <w:tab/>
        <w:t>Učenica je osmislila dizajn edukativne klupe (prilog 2). Prema predloženom dizajnu klupu ćemo izraditi i postaviti ispred Doma za starije i nemoćne u Kninu kada se za to stvore povoljni epidemiološki uvjeti.</w:t>
      </w:r>
    </w:p>
    <w:p w:rsidR="002430AD" w:rsidRDefault="002430AD" w:rsidP="009C4699">
      <w:pPr>
        <w:spacing w:line="360" w:lineRule="auto"/>
        <w:rPr>
          <w:rFonts w:asciiTheme="majorHAnsi" w:hAnsiTheme="majorHAnsi" w:cstheme="majorHAnsi"/>
          <w:sz w:val="24"/>
          <w:szCs w:val="24"/>
          <w:lang w:val="hr-HR"/>
        </w:rPr>
      </w:pPr>
      <w:r>
        <w:rPr>
          <w:rFonts w:asciiTheme="majorHAnsi" w:hAnsiTheme="majorHAnsi" w:cstheme="majorHAnsi"/>
          <w:sz w:val="24"/>
          <w:szCs w:val="24"/>
          <w:lang w:val="hr-HR"/>
        </w:rPr>
        <w:t>3. Aktivnost – literarni natječaj na temu „Pričali su nam priče“</w:t>
      </w:r>
    </w:p>
    <w:p w:rsidR="002430AD" w:rsidRDefault="002430AD" w:rsidP="009C4699">
      <w:pPr>
        <w:spacing w:line="360" w:lineRule="auto"/>
        <w:rPr>
          <w:rFonts w:asciiTheme="majorHAnsi" w:hAnsiTheme="majorHAnsi" w:cstheme="majorHAnsi"/>
          <w:sz w:val="24"/>
          <w:szCs w:val="24"/>
          <w:lang w:val="hr-HR"/>
        </w:rPr>
      </w:pPr>
      <w:r>
        <w:rPr>
          <w:rFonts w:asciiTheme="majorHAnsi" w:hAnsiTheme="majorHAnsi" w:cstheme="majorHAnsi"/>
          <w:sz w:val="24"/>
          <w:szCs w:val="24"/>
          <w:lang w:val="hr-HR"/>
        </w:rPr>
        <w:tab/>
        <w:t>Učenice su osmislili priču „Zaboravljeni park“ te pjesmu bez naslova o važnosti parkova (prilog 3).</w:t>
      </w:r>
    </w:p>
    <w:p w:rsidR="002430AD" w:rsidRDefault="002430AD" w:rsidP="009C4699">
      <w:pPr>
        <w:spacing w:line="360" w:lineRule="auto"/>
        <w:rPr>
          <w:rFonts w:asciiTheme="majorHAnsi" w:hAnsiTheme="majorHAnsi" w:cstheme="majorHAnsi"/>
          <w:sz w:val="24"/>
          <w:szCs w:val="24"/>
          <w:lang w:val="hr-HR"/>
        </w:rPr>
      </w:pPr>
      <w:r>
        <w:rPr>
          <w:rFonts w:asciiTheme="majorHAnsi" w:hAnsiTheme="majorHAnsi" w:cstheme="majorHAnsi"/>
          <w:sz w:val="24"/>
          <w:szCs w:val="24"/>
          <w:lang w:val="hr-HR"/>
        </w:rPr>
        <w:t xml:space="preserve">4. Aktivnost – prezentacija na </w:t>
      </w:r>
      <w:proofErr w:type="spellStart"/>
      <w:r>
        <w:rPr>
          <w:rFonts w:asciiTheme="majorHAnsi" w:hAnsiTheme="majorHAnsi" w:cstheme="majorHAnsi"/>
          <w:sz w:val="24"/>
          <w:szCs w:val="24"/>
          <w:lang w:val="hr-HR"/>
        </w:rPr>
        <w:t>temu_Parkov</w:t>
      </w:r>
      <w:r w:rsidR="00E35942">
        <w:rPr>
          <w:rFonts w:asciiTheme="majorHAnsi" w:hAnsiTheme="majorHAnsi" w:cstheme="majorHAnsi"/>
          <w:sz w:val="24"/>
          <w:szCs w:val="24"/>
          <w:lang w:val="hr-HR"/>
        </w:rPr>
        <w:t>a</w:t>
      </w:r>
      <w:proofErr w:type="spellEnd"/>
    </w:p>
    <w:p w:rsidR="002430AD" w:rsidRDefault="002430AD" w:rsidP="009C4699">
      <w:pPr>
        <w:spacing w:line="360" w:lineRule="auto"/>
        <w:rPr>
          <w:rFonts w:asciiTheme="majorHAnsi" w:hAnsiTheme="majorHAnsi" w:cstheme="majorHAnsi"/>
          <w:sz w:val="24"/>
          <w:szCs w:val="24"/>
          <w:lang w:val="hr-HR"/>
        </w:rPr>
      </w:pPr>
      <w:r>
        <w:rPr>
          <w:rFonts w:asciiTheme="majorHAnsi" w:hAnsiTheme="majorHAnsi" w:cstheme="majorHAnsi"/>
          <w:sz w:val="24"/>
          <w:szCs w:val="24"/>
          <w:lang w:val="hr-HR"/>
        </w:rPr>
        <w:tab/>
        <w:t xml:space="preserve">S ciljem naglašavanja važnosti parkova i zelenih površina u gradu Knin, učenice su izradile kratku edukativnu prezentaciju. </w:t>
      </w:r>
    </w:p>
    <w:p w:rsidR="002430AD" w:rsidRDefault="002430AD" w:rsidP="009C4699">
      <w:pPr>
        <w:spacing w:line="360" w:lineRule="auto"/>
        <w:rPr>
          <w:rFonts w:asciiTheme="majorHAnsi" w:hAnsiTheme="majorHAnsi" w:cstheme="majorHAnsi"/>
          <w:sz w:val="24"/>
          <w:szCs w:val="24"/>
          <w:lang w:val="hr-HR"/>
        </w:rPr>
      </w:pPr>
      <w:r>
        <w:rPr>
          <w:rFonts w:asciiTheme="majorHAnsi" w:hAnsiTheme="majorHAnsi" w:cstheme="majorHAnsi"/>
          <w:sz w:val="24"/>
          <w:szCs w:val="24"/>
          <w:lang w:val="hr-HR"/>
        </w:rPr>
        <w:t>Sav pripremljeni materijal iskoristiti ćemo u realizaciji aktivnosti 8.</w:t>
      </w:r>
    </w:p>
    <w:p w:rsidR="00C754B5" w:rsidRDefault="00C754B5" w:rsidP="002430AD">
      <w:pPr>
        <w:spacing w:line="360" w:lineRule="auto"/>
        <w:ind w:firstLine="720"/>
        <w:jc w:val="right"/>
        <w:rPr>
          <w:rFonts w:asciiTheme="majorHAnsi" w:hAnsiTheme="majorHAnsi" w:cstheme="majorHAnsi"/>
          <w:sz w:val="24"/>
          <w:szCs w:val="24"/>
          <w:lang w:val="hr-HR"/>
        </w:rPr>
      </w:pPr>
    </w:p>
    <w:p w:rsidR="002430AD" w:rsidRDefault="002430AD" w:rsidP="002430AD">
      <w:pPr>
        <w:spacing w:line="360" w:lineRule="auto"/>
        <w:ind w:firstLine="720"/>
        <w:jc w:val="right"/>
        <w:rPr>
          <w:rFonts w:asciiTheme="majorHAnsi" w:hAnsiTheme="majorHAnsi" w:cstheme="majorHAnsi"/>
          <w:sz w:val="24"/>
          <w:szCs w:val="24"/>
          <w:lang w:val="hr-HR"/>
        </w:rPr>
      </w:pPr>
      <w:r>
        <w:rPr>
          <w:rFonts w:asciiTheme="majorHAnsi" w:hAnsiTheme="majorHAnsi" w:cstheme="majorHAnsi"/>
          <w:sz w:val="24"/>
          <w:szCs w:val="24"/>
          <w:lang w:val="hr-HR"/>
        </w:rPr>
        <w:t>Marijana Zaninović, prof. biologije i kemije</w:t>
      </w:r>
    </w:p>
    <w:p w:rsidR="002430AD" w:rsidRPr="009C4699" w:rsidRDefault="002430AD" w:rsidP="002430AD">
      <w:pPr>
        <w:spacing w:line="360" w:lineRule="auto"/>
        <w:jc w:val="right"/>
        <w:rPr>
          <w:rFonts w:asciiTheme="majorHAnsi" w:hAnsiTheme="majorHAnsi" w:cstheme="majorHAnsi"/>
          <w:sz w:val="24"/>
          <w:szCs w:val="24"/>
          <w:lang w:val="hr-HR"/>
        </w:rPr>
      </w:pPr>
      <w:r>
        <w:rPr>
          <w:rFonts w:asciiTheme="majorHAnsi" w:hAnsiTheme="majorHAnsi" w:cstheme="majorHAnsi"/>
          <w:sz w:val="24"/>
          <w:szCs w:val="24"/>
          <w:lang w:val="hr-HR"/>
        </w:rPr>
        <w:t>voditeljica školskog projektnog tima</w:t>
      </w:r>
    </w:p>
    <w:p w:rsidR="001E40B9" w:rsidRDefault="002430AD" w:rsidP="009C4699">
      <w:pPr>
        <w:spacing w:line="360" w:lineRule="auto"/>
        <w:rPr>
          <w:rFonts w:asciiTheme="majorHAnsi" w:hAnsiTheme="majorHAnsi" w:cstheme="majorHAnsi"/>
          <w:sz w:val="24"/>
          <w:szCs w:val="24"/>
          <w:lang w:val="hr-HR"/>
        </w:rPr>
      </w:pPr>
      <w:r>
        <w:rPr>
          <w:rFonts w:asciiTheme="majorHAnsi" w:hAnsiTheme="majorHAnsi" w:cstheme="majorHAnsi"/>
          <w:sz w:val="24"/>
          <w:szCs w:val="24"/>
          <w:lang w:val="hr-HR"/>
        </w:rPr>
        <w:lastRenderedPageBreak/>
        <w:t>prilog 1: Dizajn letaka</w:t>
      </w:r>
    </w:p>
    <w:p w:rsidR="00531FC6" w:rsidRDefault="002430AD" w:rsidP="009C4699">
      <w:pPr>
        <w:spacing w:line="360" w:lineRule="auto"/>
        <w:rPr>
          <w:rFonts w:asciiTheme="majorHAnsi" w:hAnsiTheme="majorHAnsi" w:cstheme="majorHAnsi"/>
          <w:sz w:val="24"/>
          <w:szCs w:val="24"/>
          <w:lang w:val="hr-HR"/>
        </w:rPr>
      </w:pPr>
      <w:r>
        <w:rPr>
          <w:noProof/>
        </w:rPr>
        <w:drawing>
          <wp:inline distT="0" distB="0" distL="0" distR="0">
            <wp:extent cx="1621345" cy="2301240"/>
            <wp:effectExtent l="0" t="0" r="0" b="381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305" cy="233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54B5">
        <w:rPr>
          <w:rFonts w:asciiTheme="majorHAnsi" w:hAnsiTheme="majorHAnsi" w:cstheme="majorHAnsi"/>
          <w:sz w:val="24"/>
          <w:szCs w:val="24"/>
          <w:lang w:val="hr-HR"/>
        </w:rPr>
        <w:t xml:space="preserve">       </w:t>
      </w:r>
      <w:r w:rsidR="00C754B5">
        <w:rPr>
          <w:noProof/>
        </w:rPr>
        <w:drawing>
          <wp:inline distT="0" distB="0" distL="0" distR="0">
            <wp:extent cx="1609373" cy="2286000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863" cy="234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54B5">
        <w:rPr>
          <w:rFonts w:asciiTheme="majorHAnsi" w:hAnsiTheme="majorHAnsi" w:cstheme="majorHAnsi"/>
          <w:sz w:val="24"/>
          <w:szCs w:val="24"/>
          <w:lang w:val="hr-HR"/>
        </w:rPr>
        <w:t xml:space="preserve"> </w:t>
      </w:r>
      <w:r w:rsidR="00531FC6">
        <w:rPr>
          <w:rFonts w:asciiTheme="majorHAnsi" w:hAnsiTheme="majorHAnsi" w:cstheme="majorHAnsi"/>
          <w:sz w:val="24"/>
          <w:szCs w:val="24"/>
          <w:lang w:val="hr-HR"/>
        </w:rPr>
        <w:t xml:space="preserve">    </w:t>
      </w:r>
      <w:r w:rsidR="00C754B5">
        <w:rPr>
          <w:rFonts w:asciiTheme="majorHAnsi" w:hAnsiTheme="majorHAnsi" w:cstheme="majorHAnsi"/>
          <w:sz w:val="24"/>
          <w:szCs w:val="24"/>
          <w:lang w:val="hr-HR"/>
        </w:rPr>
        <w:t xml:space="preserve"> </w:t>
      </w:r>
      <w:r w:rsidR="00C754B5">
        <w:rPr>
          <w:noProof/>
        </w:rPr>
        <w:drawing>
          <wp:inline distT="0" distB="0" distL="0" distR="0" wp14:anchorId="33476385" wp14:editId="54C1C479">
            <wp:extent cx="1859856" cy="2141220"/>
            <wp:effectExtent l="0" t="0" r="762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005" cy="217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54B5">
        <w:rPr>
          <w:rFonts w:asciiTheme="majorHAnsi" w:hAnsiTheme="majorHAnsi" w:cstheme="majorHAnsi"/>
          <w:sz w:val="24"/>
          <w:szCs w:val="24"/>
          <w:lang w:val="hr-HR"/>
        </w:rPr>
        <w:t xml:space="preserve">        </w:t>
      </w:r>
      <w:r w:rsidR="00C754B5" w:rsidRPr="00C754B5">
        <w:rPr>
          <w:noProof/>
        </w:rPr>
        <w:drawing>
          <wp:inline distT="0" distB="0" distL="0" distR="0">
            <wp:extent cx="1621155" cy="2283760"/>
            <wp:effectExtent l="0" t="0" r="0" b="254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198" cy="2296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1FC6">
        <w:rPr>
          <w:rFonts w:asciiTheme="majorHAnsi" w:hAnsiTheme="majorHAnsi" w:cstheme="majorHAnsi"/>
          <w:sz w:val="24"/>
          <w:szCs w:val="24"/>
          <w:lang w:val="hr-HR"/>
        </w:rPr>
        <w:t xml:space="preserve">       </w:t>
      </w:r>
      <w:r w:rsidR="00531FC6" w:rsidRPr="00531FC6">
        <w:rPr>
          <w:noProof/>
        </w:rPr>
        <w:drawing>
          <wp:inline distT="0" distB="0" distL="0" distR="0">
            <wp:extent cx="1609090" cy="2272153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417" cy="228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1FC6">
        <w:rPr>
          <w:rFonts w:asciiTheme="majorHAnsi" w:hAnsiTheme="majorHAnsi" w:cstheme="majorHAnsi"/>
          <w:sz w:val="24"/>
          <w:szCs w:val="24"/>
          <w:lang w:val="hr-HR"/>
        </w:rPr>
        <w:t xml:space="preserve">      </w:t>
      </w:r>
      <w:r w:rsidR="00531FC6" w:rsidRPr="00531FC6">
        <w:rPr>
          <w:noProof/>
        </w:rPr>
        <w:drawing>
          <wp:inline distT="0" distB="0" distL="0" distR="0">
            <wp:extent cx="1615300" cy="2280920"/>
            <wp:effectExtent l="0" t="0" r="4445" b="508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343" cy="229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FC6" w:rsidRPr="009C4699" w:rsidRDefault="00531FC6" w:rsidP="009C4699">
      <w:pPr>
        <w:spacing w:line="360" w:lineRule="auto"/>
        <w:rPr>
          <w:rFonts w:asciiTheme="majorHAnsi" w:hAnsiTheme="majorHAnsi" w:cstheme="majorHAnsi"/>
          <w:sz w:val="24"/>
          <w:szCs w:val="24"/>
          <w:lang w:val="hr-HR"/>
        </w:rPr>
      </w:pPr>
      <w:r w:rsidRPr="00531FC6">
        <w:rPr>
          <w:noProof/>
        </w:rPr>
        <w:drawing>
          <wp:inline distT="0" distB="0" distL="0" distR="0">
            <wp:extent cx="1577340" cy="2227319"/>
            <wp:effectExtent l="0" t="0" r="3810" b="1905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093" cy="223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4"/>
          <w:szCs w:val="24"/>
          <w:lang w:val="hr-HR"/>
        </w:rPr>
        <w:t xml:space="preserve">     </w:t>
      </w:r>
      <w:r>
        <w:rPr>
          <w:noProof/>
        </w:rPr>
        <w:drawing>
          <wp:inline distT="0" distB="0" distL="0" distR="0">
            <wp:extent cx="3472970" cy="2035175"/>
            <wp:effectExtent l="0" t="0" r="0" b="3175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960" cy="204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FC6" w:rsidRPr="00531FC6" w:rsidRDefault="00531FC6">
      <w:pPr>
        <w:rPr>
          <w:rFonts w:asciiTheme="majorHAnsi" w:hAnsiTheme="majorHAnsi" w:cstheme="majorHAnsi"/>
          <w:lang w:val="hr-HR"/>
        </w:rPr>
      </w:pPr>
      <w:r w:rsidRPr="00531FC6">
        <w:rPr>
          <w:rFonts w:asciiTheme="majorHAnsi" w:hAnsiTheme="majorHAnsi" w:cstheme="majorHAnsi"/>
          <w:lang w:val="hr-HR"/>
        </w:rPr>
        <w:lastRenderedPageBreak/>
        <w:t>prilog 2: dizajn edukativne klupe</w:t>
      </w:r>
    </w:p>
    <w:p w:rsidR="00C754B5" w:rsidRPr="009C4699" w:rsidRDefault="00C754B5">
      <w:pPr>
        <w:rPr>
          <w:lang w:val="hr-HR"/>
        </w:rPr>
      </w:pPr>
    </w:p>
    <w:p w:rsidR="001E40B9" w:rsidRPr="009C4699" w:rsidRDefault="00531FC6">
      <w:pPr>
        <w:rPr>
          <w:lang w:val="hr-HR"/>
        </w:rPr>
      </w:pPr>
      <w:r>
        <w:rPr>
          <w:noProof/>
        </w:rPr>
        <w:drawing>
          <wp:inline distT="0" distB="0" distL="0" distR="0">
            <wp:extent cx="4736835" cy="2133600"/>
            <wp:effectExtent l="0" t="0" r="6985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577" cy="213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0B9" w:rsidRPr="009C4699" w:rsidRDefault="001E40B9">
      <w:pPr>
        <w:rPr>
          <w:lang w:val="hr-HR"/>
        </w:rPr>
      </w:pPr>
    </w:p>
    <w:p w:rsidR="008C7FF0" w:rsidRPr="008C7FF0" w:rsidRDefault="008C7FF0" w:rsidP="008C7FF0">
      <w:pPr>
        <w:rPr>
          <w:rFonts w:asciiTheme="majorHAnsi" w:hAnsiTheme="majorHAnsi" w:cstheme="majorHAnsi"/>
          <w:lang w:val="hr-HR"/>
        </w:rPr>
      </w:pPr>
      <w:r w:rsidRPr="008C7FF0">
        <w:rPr>
          <w:rFonts w:asciiTheme="majorHAnsi" w:hAnsiTheme="majorHAnsi" w:cstheme="majorHAnsi"/>
          <w:lang w:val="hr-HR"/>
        </w:rPr>
        <w:t>prilog 3:</w:t>
      </w:r>
      <w:r>
        <w:rPr>
          <w:rFonts w:asciiTheme="majorHAnsi" w:hAnsiTheme="majorHAnsi" w:cstheme="majorHAnsi"/>
          <w:lang w:val="hr-HR"/>
        </w:rPr>
        <w:t xml:space="preserve"> priča i pjesma</w:t>
      </w:r>
      <w:r w:rsidRPr="008C7FF0">
        <w:rPr>
          <w:rFonts w:ascii="Baskerville Old Face" w:hAnsi="Baskerville Old Face"/>
          <w:noProof/>
          <w:lang w:val="hr-HR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margin">
                  <wp:posOffset>-53340</wp:posOffset>
                </wp:positionH>
                <wp:positionV relativeFrom="paragraph">
                  <wp:posOffset>351790</wp:posOffset>
                </wp:positionV>
                <wp:extent cx="6324600" cy="1404620"/>
                <wp:effectExtent l="0" t="0" r="19050" b="20955"/>
                <wp:wrapSquare wrapText="bothSides"/>
                <wp:docPr id="217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24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7FF0" w:rsidRPr="00601273" w:rsidRDefault="008C7FF0" w:rsidP="008C7FF0">
                            <w:pPr>
                              <w:jc w:val="center"/>
                              <w:rPr>
                                <w:rFonts w:ascii="Baskerville Old Face" w:hAnsi="Baskerville Old Face"/>
                                <w:lang w:val="hr-HR"/>
                              </w:rPr>
                            </w:pP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ZABORAVLJENI PARK</w:t>
                            </w:r>
                          </w:p>
                          <w:p w:rsidR="008C7FF0" w:rsidRPr="00601273" w:rsidRDefault="008C7FF0" w:rsidP="008C7FF0">
                            <w:pPr>
                              <w:jc w:val="both"/>
                              <w:rPr>
                                <w:rFonts w:ascii="Baskerville Old Face" w:hAnsi="Baskerville Old Face"/>
                                <w:lang w:val="hr-HR"/>
                              </w:rPr>
                            </w:pP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U predivnom malom gradi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ć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u uz obalu mora dru</w:t>
                            </w:r>
                            <w:r w:rsidRPr="00601273">
                              <w:rPr>
                                <w:rFonts w:ascii="Baskerville Old Face" w:hAnsi="Baskerville Old Face" w:cs="Baskerville Old Face"/>
                                <w:lang w:val="hr-HR"/>
                              </w:rPr>
                              <w:t>š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tvo iz srednje </w:t>
                            </w:r>
                            <w:r w:rsidRPr="00601273">
                              <w:rPr>
                                <w:rFonts w:ascii="Baskerville Old Face" w:hAnsi="Baskerville Old Face" w:cs="Baskerville Old Face"/>
                                <w:lang w:val="hr-HR"/>
                              </w:rPr>
                              <w:t>š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kole 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č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esto provodi svoje najljepše dane. Njihova mjesta za okupljanje su nerijetko kafi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ć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i, kina, klubovi…Rijetko odlaze u prirodu jer im je tamo dosadno i monotono. Na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ž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alost to nije samo u tom gradu nego i u ostalima.</w:t>
                            </w:r>
                          </w:p>
                          <w:p w:rsidR="008C7FF0" w:rsidRPr="00601273" w:rsidRDefault="008C7FF0" w:rsidP="008C7FF0">
                            <w:pPr>
                              <w:jc w:val="both"/>
                              <w:rPr>
                                <w:rFonts w:ascii="Baskerville Old Face" w:hAnsi="Baskerville Old Face"/>
                                <w:lang w:val="hr-HR"/>
                              </w:rPr>
                            </w:pP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       Mnogi mladi ne zamje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ć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uju ljepotu prirode, a posebno parkova. Dodu</w:t>
                            </w:r>
                            <w:r w:rsidRPr="00601273">
                              <w:rPr>
                                <w:rFonts w:ascii="Baskerville Old Face" w:hAnsi="Baskerville Old Face" w:cs="Baskerville Old Face"/>
                                <w:lang w:val="hr-HR"/>
                              </w:rPr>
                              <w:t>š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e parkovi 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č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ak i dolaze u obzir za razliku od ostale prirode. Parkovi koliko toliko imaju va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ž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nost i u ovome malom gradu. Ponekad kad im dosadi buka u prepunim kafi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ć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ima mladi odlaze u parkove te tamo provode vrijeme u predivnom zelenilu, </w:t>
                            </w:r>
                            <w:r w:rsidRPr="00601273">
                              <w:rPr>
                                <w:rFonts w:ascii="Baskerville Old Face" w:hAnsi="Baskerville Old Face" w:cs="Baskerville Old Face"/>
                                <w:lang w:val="hr-HR"/>
                              </w:rPr>
                              <w:t>š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arenim klupama i samom smiraju. Naravno mnogi tamo do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ž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ive i najljep</w:t>
                            </w:r>
                            <w:r w:rsidRPr="00601273">
                              <w:rPr>
                                <w:rFonts w:ascii="Baskerville Old Face" w:hAnsi="Baskerville Old Face" w:cs="Baskerville Old Face"/>
                                <w:lang w:val="hr-HR"/>
                              </w:rPr>
                              <w:t>š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e prve ljubavne trenutke, poput prvog poljupca. Me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đ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utim ta 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č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udnovata ekipa je izolirala park to jest zamijenili su ga bu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č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nim klubovima. U po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č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etku im je bilo super u dimu cigareta pod  neprirodnim  jakim reflektorima. Vrijeme je odmicalo a njima je to odgovaralo, ali nakon nekog vremena im je dosadilo. Nisu znali u 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č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emu je problem te su promijenili više klubova ali su shvatili da nije problem koji je klub. Jer kad su išli umjereno u njih bili su im odli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č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ni, posebno u kombinaciji s ve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č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ernjom </w:t>
                            </w:r>
                            <w:r w:rsidRPr="00601273">
                              <w:rPr>
                                <w:rFonts w:ascii="Baskerville Old Face" w:hAnsi="Baskerville Old Face" w:cs="Baskerville Old Face"/>
                                <w:lang w:val="hr-HR"/>
                              </w:rPr>
                              <w:t>š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etnjom u prohladnom parku. Shvatili su da im nedostaje zelenilo, svje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ž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 zrak, no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ć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ne pri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č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e na onim predivnim </w:t>
                            </w:r>
                            <w:r w:rsidRPr="00601273">
                              <w:rPr>
                                <w:rFonts w:ascii="Baskerville Old Face" w:hAnsi="Baskerville Old Face" w:cs="Baskerville Old Face"/>
                                <w:lang w:val="hr-HR"/>
                              </w:rPr>
                              <w:t>š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arenim klupama prepunih ispisanih imena. Shvatili su da je svugdje lijepo kada se ide umjereno. Bilo im je 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ž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ao </w:t>
                            </w:r>
                            <w:r w:rsidRPr="00601273">
                              <w:rPr>
                                <w:rFonts w:ascii="Baskerville Old Face" w:hAnsi="Baskerville Old Face" w:cs="Baskerville Old Face"/>
                                <w:lang w:val="hr-HR"/>
                              </w:rPr>
                              <w:t>š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to su ignoriranjem parka izgubili mnoge duge </w:t>
                            </w:r>
                            <w:r w:rsidRPr="00601273">
                              <w:rPr>
                                <w:rFonts w:ascii="Baskerville Old Face" w:hAnsi="Baskerville Old Face" w:cs="Baskerville Old Face"/>
                                <w:lang w:val="hr-HR"/>
                              </w:rPr>
                              <w:t>š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etnje ba</w:t>
                            </w:r>
                            <w:r w:rsidRPr="00601273">
                              <w:rPr>
                                <w:rFonts w:ascii="Baskerville Old Face" w:hAnsi="Baskerville Old Face" w:cs="Baskerville Old Face"/>
                                <w:lang w:val="hr-HR"/>
                              </w:rPr>
                              <w:t>š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 to prolje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ć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e, me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đ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utim sve su nadoknadili to isto ljeto.</w:t>
                            </w:r>
                          </w:p>
                          <w:p w:rsidR="008C7FF0" w:rsidRPr="00601273" w:rsidRDefault="008C7FF0" w:rsidP="008C7FF0">
                            <w:pPr>
                              <w:jc w:val="both"/>
                              <w:rPr>
                                <w:rFonts w:ascii="Baskerville Old Face" w:hAnsi="Baskerville Old Face"/>
                                <w:lang w:val="hr-HR"/>
                              </w:rPr>
                            </w:pP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       Bilo im je jasno da je njihov park jako va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ž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an i potreban. Zbog njegove va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ž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nosti odlu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č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ili su ga jo</w:t>
                            </w:r>
                            <w:r w:rsidRPr="00601273">
                              <w:rPr>
                                <w:rFonts w:ascii="Baskerville Old Face" w:hAnsi="Baskerville Old Face" w:cs="Baskerville Old Face"/>
                                <w:lang w:val="hr-HR"/>
                              </w:rPr>
                              <w:t>š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 vi</w:t>
                            </w:r>
                            <w:r w:rsidRPr="00601273">
                              <w:rPr>
                                <w:rFonts w:ascii="Baskerville Old Face" w:hAnsi="Baskerville Old Face" w:cs="Baskerville Old Face"/>
                                <w:lang w:val="hr-HR"/>
                              </w:rPr>
                              <w:t>š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e 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č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uvati, ne bacaju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ć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i sme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ć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e uokolo, sade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ć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i jo</w:t>
                            </w:r>
                            <w:r w:rsidRPr="00601273">
                              <w:rPr>
                                <w:rFonts w:ascii="Baskerville Old Face" w:hAnsi="Baskerville Old Face" w:cs="Baskerville Old Face"/>
                                <w:lang w:val="hr-HR"/>
                              </w:rPr>
                              <w:t>š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 cvije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ć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a i nadopunjavanjem imena na klupama. Sve to su 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č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inili samo kako bi mnoge druge generacije do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ž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ivjele svoje unikatne pri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č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e u tom posebnom malom zaboravljenom parku uz obalu mora.</w:t>
                            </w:r>
                          </w:p>
                          <w:p w:rsidR="008C7FF0" w:rsidRPr="00601273" w:rsidRDefault="008C7FF0" w:rsidP="008C7FF0">
                            <w:pPr>
                              <w:jc w:val="right"/>
                              <w:rPr>
                                <w:rFonts w:ascii="Baskerville Old Face" w:hAnsi="Baskerville Old Face"/>
                                <w:lang w:val="hr-HR"/>
                              </w:rPr>
                            </w:pP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An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đ</w:t>
                            </w:r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ela </w:t>
                            </w:r>
                            <w:proofErr w:type="spellStart"/>
                            <w:r w:rsidRPr="00601273">
                              <w:rPr>
                                <w:rFonts w:ascii="Baskerville Old Face" w:hAnsi="Baskerville Old Face"/>
                                <w:lang w:val="hr-HR"/>
                              </w:rPr>
                              <w:t>Bobanovi</w:t>
                            </w:r>
                            <w:r w:rsidRPr="00601273">
                              <w:rPr>
                                <w:rFonts w:ascii="Cambria" w:hAnsi="Cambria" w:cs="Cambria"/>
                                <w:lang w:val="hr-HR"/>
                              </w:rPr>
                              <w:t>ć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ni okvir 2" o:spid="_x0000_s1026" type="#_x0000_t202" style="position:absolute;margin-left:-4.2pt;margin-top:27.7pt;width:498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">
                <v:textbox style="mso-fit-shape-to-text:t">
                  <w:txbxContent>
                    <w:p w:rsidR="008C7FF0" w:rsidRPr="00601273" w:rsidRDefault="008C7FF0" w:rsidP="008C7FF0">
                      <w:pPr>
                        <w:jc w:val="center"/>
                        <w:rPr>
                          <w:rFonts w:ascii="Baskerville Old Face" w:hAnsi="Baskerville Old Face"/>
                          <w:lang w:val="hr-HR"/>
                        </w:rPr>
                      </w:pP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ZABORAVLJENI PARK</w:t>
                      </w:r>
                    </w:p>
                    <w:p w:rsidR="008C7FF0" w:rsidRPr="00601273" w:rsidRDefault="008C7FF0" w:rsidP="008C7FF0">
                      <w:pPr>
                        <w:jc w:val="both"/>
                        <w:rPr>
                          <w:rFonts w:ascii="Baskerville Old Face" w:hAnsi="Baskerville Old Face"/>
                          <w:lang w:val="hr-HR"/>
                        </w:rPr>
                      </w:pP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U predivnom malom gradi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ć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u uz obalu mora dru</w:t>
                      </w:r>
                      <w:r w:rsidRPr="00601273">
                        <w:rPr>
                          <w:rFonts w:ascii="Baskerville Old Face" w:hAnsi="Baskerville Old Face" w:cs="Baskerville Old Face"/>
                          <w:lang w:val="hr-HR"/>
                        </w:rPr>
                        <w:t>š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tvo iz srednje </w:t>
                      </w:r>
                      <w:r w:rsidRPr="00601273">
                        <w:rPr>
                          <w:rFonts w:ascii="Baskerville Old Face" w:hAnsi="Baskerville Old Face" w:cs="Baskerville Old Face"/>
                          <w:lang w:val="hr-HR"/>
                        </w:rPr>
                        <w:t>š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kole 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č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esto provodi svoje najljepše dane. Njihova mjesta za okupljanje su nerijetko kafi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ć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i, kina, klubovi…Rijetko odlaze u prirodu jer im je tamo dosadno i monotono. Na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ž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alost to nije samo u tom gradu nego i u ostalima.</w:t>
                      </w:r>
                    </w:p>
                    <w:p w:rsidR="008C7FF0" w:rsidRPr="00601273" w:rsidRDefault="008C7FF0" w:rsidP="008C7FF0">
                      <w:pPr>
                        <w:jc w:val="both"/>
                        <w:rPr>
                          <w:rFonts w:ascii="Baskerville Old Face" w:hAnsi="Baskerville Old Face"/>
                          <w:lang w:val="hr-HR"/>
                        </w:rPr>
                      </w:pP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       Mnogi mladi ne zamje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ć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uju ljepotu prirode, a posebno parkova. Dodu</w:t>
                      </w:r>
                      <w:r w:rsidRPr="00601273">
                        <w:rPr>
                          <w:rFonts w:ascii="Baskerville Old Face" w:hAnsi="Baskerville Old Face" w:cs="Baskerville Old Face"/>
                          <w:lang w:val="hr-HR"/>
                        </w:rPr>
                        <w:t>š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e parkovi 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č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ak i dolaze u obzir za razliku od ostale prirode. Parkovi koliko toliko imaju va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ž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nost i u ovome malom gradu. Ponekad kad im dosadi buka u prepunim kafi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ć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ima mladi odlaze u parkove te tamo provode vrijeme u predivnom zelenilu, </w:t>
                      </w:r>
                      <w:r w:rsidRPr="00601273">
                        <w:rPr>
                          <w:rFonts w:ascii="Baskerville Old Face" w:hAnsi="Baskerville Old Face" w:cs="Baskerville Old Face"/>
                          <w:lang w:val="hr-HR"/>
                        </w:rPr>
                        <w:t>š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arenim klupama i samom smiraju. Naravno mnogi tamo do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ž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ive i najljep</w:t>
                      </w:r>
                      <w:r w:rsidRPr="00601273">
                        <w:rPr>
                          <w:rFonts w:ascii="Baskerville Old Face" w:hAnsi="Baskerville Old Face" w:cs="Baskerville Old Face"/>
                          <w:lang w:val="hr-HR"/>
                        </w:rPr>
                        <w:t>š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e prve ljubavne trenutke, poput prvog poljupca. Me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đ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utim ta 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č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udnovata ekipa je izolirala park to jest zamijenili su ga bu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č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nim klubovima. U po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č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etku im je bilo super u dimu cigareta pod  neprirodnim  jakim reflektorima. Vrijeme je odmicalo a njima je to odgovaralo, ali nakon nekog vremena im je dosadilo. Nisu znali u 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č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emu je problem te su promijenili više klubova ali su shvatili da nije problem koji je klub. Jer kad su išli umjereno u njih bili su im odli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č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ni, posebno u kombinaciji s ve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č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ernjom </w:t>
                      </w:r>
                      <w:r w:rsidRPr="00601273">
                        <w:rPr>
                          <w:rFonts w:ascii="Baskerville Old Face" w:hAnsi="Baskerville Old Face" w:cs="Baskerville Old Face"/>
                          <w:lang w:val="hr-HR"/>
                        </w:rPr>
                        <w:t>š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etnjom u prohladnom parku. Shvatili su da im nedostaje zelenilo, svje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ž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 zrak, no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ć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ne pri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č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e na onim predivnim </w:t>
                      </w:r>
                      <w:r w:rsidRPr="00601273">
                        <w:rPr>
                          <w:rFonts w:ascii="Baskerville Old Face" w:hAnsi="Baskerville Old Face" w:cs="Baskerville Old Face"/>
                          <w:lang w:val="hr-HR"/>
                        </w:rPr>
                        <w:t>š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arenim klupama prepunih ispisanih imena. Shvatili su da je svugdje lijepo kada se ide umjereno. Bilo im je 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ž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ao </w:t>
                      </w:r>
                      <w:r w:rsidRPr="00601273">
                        <w:rPr>
                          <w:rFonts w:ascii="Baskerville Old Face" w:hAnsi="Baskerville Old Face" w:cs="Baskerville Old Face"/>
                          <w:lang w:val="hr-HR"/>
                        </w:rPr>
                        <w:t>š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to su ignoriranjem parka izgubili mnoge duge </w:t>
                      </w:r>
                      <w:r w:rsidRPr="00601273">
                        <w:rPr>
                          <w:rFonts w:ascii="Baskerville Old Face" w:hAnsi="Baskerville Old Face" w:cs="Baskerville Old Face"/>
                          <w:lang w:val="hr-HR"/>
                        </w:rPr>
                        <w:t>š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etnje ba</w:t>
                      </w:r>
                      <w:r w:rsidRPr="00601273">
                        <w:rPr>
                          <w:rFonts w:ascii="Baskerville Old Face" w:hAnsi="Baskerville Old Face" w:cs="Baskerville Old Face"/>
                          <w:lang w:val="hr-HR"/>
                        </w:rPr>
                        <w:t>š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 to prolje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ć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e, me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đ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utim sve su nadoknadili to isto ljeto.</w:t>
                      </w:r>
                    </w:p>
                    <w:p w:rsidR="008C7FF0" w:rsidRPr="00601273" w:rsidRDefault="008C7FF0" w:rsidP="008C7FF0">
                      <w:pPr>
                        <w:jc w:val="both"/>
                        <w:rPr>
                          <w:rFonts w:ascii="Baskerville Old Face" w:hAnsi="Baskerville Old Face"/>
                          <w:lang w:val="hr-HR"/>
                        </w:rPr>
                      </w:pP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       Bilo im je jasno da je njihov park jako va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ž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an i potreban. Zbog njegove va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ž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nosti odlu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č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ili su ga jo</w:t>
                      </w:r>
                      <w:r w:rsidRPr="00601273">
                        <w:rPr>
                          <w:rFonts w:ascii="Baskerville Old Face" w:hAnsi="Baskerville Old Face" w:cs="Baskerville Old Face"/>
                          <w:lang w:val="hr-HR"/>
                        </w:rPr>
                        <w:t>š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 vi</w:t>
                      </w:r>
                      <w:r w:rsidRPr="00601273">
                        <w:rPr>
                          <w:rFonts w:ascii="Baskerville Old Face" w:hAnsi="Baskerville Old Face" w:cs="Baskerville Old Face"/>
                          <w:lang w:val="hr-HR"/>
                        </w:rPr>
                        <w:t>š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e 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č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uvati, ne bacaju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ć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i sme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ć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e uokolo, sade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ć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i jo</w:t>
                      </w:r>
                      <w:r w:rsidRPr="00601273">
                        <w:rPr>
                          <w:rFonts w:ascii="Baskerville Old Face" w:hAnsi="Baskerville Old Face" w:cs="Baskerville Old Face"/>
                          <w:lang w:val="hr-HR"/>
                        </w:rPr>
                        <w:t>š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 cvije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ć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a i nadopunjavanjem imena na klupama. Sve to su 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č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inili samo kako bi mnoge druge generacije do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ž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ivjele svoje unikatne pri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č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e u tom posebnom malom zaboravljenom parku uz obalu mora.</w:t>
                      </w:r>
                    </w:p>
                    <w:p w:rsidR="008C7FF0" w:rsidRPr="00601273" w:rsidRDefault="008C7FF0" w:rsidP="008C7FF0">
                      <w:pPr>
                        <w:jc w:val="right"/>
                        <w:rPr>
                          <w:rFonts w:ascii="Baskerville Old Face" w:hAnsi="Baskerville Old Face"/>
                          <w:lang w:val="hr-HR"/>
                        </w:rPr>
                      </w:pP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An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đ</w:t>
                      </w:r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 xml:space="preserve">ela </w:t>
                      </w:r>
                      <w:proofErr w:type="spellStart"/>
                      <w:r w:rsidRPr="00601273">
                        <w:rPr>
                          <w:rFonts w:ascii="Baskerville Old Face" w:hAnsi="Baskerville Old Face"/>
                          <w:lang w:val="hr-HR"/>
                        </w:rPr>
                        <w:t>Bobanovi</w:t>
                      </w:r>
                      <w:r w:rsidRPr="00601273">
                        <w:rPr>
                          <w:rFonts w:ascii="Cambria" w:hAnsi="Cambria" w:cs="Cambria"/>
                          <w:lang w:val="hr-HR"/>
                        </w:rPr>
                        <w:t>ć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C7FF0">
        <w:rPr>
          <w:rFonts w:ascii="Baskerville Old Face" w:hAnsi="Baskerville Old Face"/>
          <w:lang w:val="hr-HR"/>
        </w:rPr>
        <w:t xml:space="preserve">                                 </w:t>
      </w:r>
    </w:p>
    <w:p w:rsidR="008C7FF0" w:rsidRPr="008C7FF0" w:rsidRDefault="008C7FF0" w:rsidP="008C7FF0">
      <w:pPr>
        <w:jc w:val="both"/>
        <w:rPr>
          <w:rFonts w:ascii="Baskerville Old Face" w:hAnsi="Baskerville Old Face"/>
          <w:lang w:val="hr-HR"/>
        </w:rPr>
      </w:pPr>
      <w:r w:rsidRPr="008C7FF0">
        <w:rPr>
          <w:rFonts w:ascii="Baskerville Old Face" w:hAnsi="Baskerville Old Face"/>
          <w:lang w:val="hr-HR"/>
        </w:rPr>
        <w:t xml:space="preserve">        </w:t>
      </w:r>
    </w:p>
    <w:p w:rsidR="008C7FF0" w:rsidRPr="008C7FF0" w:rsidRDefault="00601273">
      <w:pPr>
        <w:rPr>
          <w:rFonts w:asciiTheme="majorHAnsi" w:hAnsiTheme="majorHAnsi" w:cstheme="majorHAnsi"/>
          <w:lang w:val="hr-HR"/>
        </w:rPr>
      </w:pPr>
      <w:r w:rsidRPr="008C7FF0">
        <w:rPr>
          <w:rFonts w:ascii="Baskerville Old Face" w:eastAsia="Times New Roman" w:hAnsi="Baskerville Old Face" w:cs="Segoe UI"/>
          <w:noProof/>
          <w:lang w:val="hr-HR"/>
        </w:rPr>
        <w:lastRenderedPageBreak/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3276600" cy="1404620"/>
                <wp:effectExtent l="0" t="0" r="19050" b="15240"/>
                <wp:wrapSquare wrapText="bothSides"/>
                <wp:docPr id="12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6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01273" w:rsidRPr="00601273" w:rsidRDefault="00601273" w:rsidP="00601273">
                            <w:pPr>
                              <w:spacing w:line="360" w:lineRule="auto"/>
                              <w:jc w:val="center"/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</w:pP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Gdje najrazli</w:t>
                            </w:r>
                            <w:r w:rsidRPr="008C7FF0">
                              <w:rPr>
                                <w:rFonts w:ascii="Cambria" w:eastAsia="Times New Roman" w:hAnsi="Cambria" w:cs="Cambria"/>
                                <w:lang w:val="hr-HR"/>
                              </w:rPr>
                              <w:t>č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 xml:space="preserve">itije </w:t>
                            </w:r>
                            <w:proofErr w:type="spellStart"/>
                            <w:r w:rsidRPr="008C7FF0">
                              <w:rPr>
                                <w:rFonts w:ascii="Cambria" w:eastAsia="Times New Roman" w:hAnsi="Cambria" w:cs="Cambria"/>
                                <w:lang w:val="hr-HR"/>
                              </w:rPr>
                              <w:t>č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ujes</w:t>
                            </w:r>
                            <w:proofErr w:type="spellEnd"/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 xml:space="preserve"> zvukove,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br/>
                              <w:t>Tamo od ti</w:t>
                            </w:r>
                            <w:r w:rsidRPr="008C7FF0">
                              <w:rPr>
                                <w:rFonts w:ascii="Baskerville Old Face" w:eastAsia="Times New Roman" w:hAnsi="Baskerville Old Face" w:cs="Bradley Hand ITC"/>
                                <w:lang w:val="hr-HR"/>
                              </w:rPr>
                              <w:t>š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 xml:space="preserve">ine ne </w:t>
                            </w:r>
                            <w:r w:rsidRPr="008C7FF0">
                              <w:rPr>
                                <w:rFonts w:ascii="Cambria" w:eastAsia="Times New Roman" w:hAnsi="Cambria" w:cs="Cambria"/>
                                <w:lang w:val="hr-HR"/>
                              </w:rPr>
                              <w:t>č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uje</w:t>
                            </w:r>
                            <w:r w:rsidRPr="008C7FF0">
                              <w:rPr>
                                <w:rFonts w:ascii="Baskerville Old Face" w:eastAsia="Times New Roman" w:hAnsi="Baskerville Old Face" w:cs="Bradley Hand ITC"/>
                                <w:lang w:val="hr-HR"/>
                              </w:rPr>
                              <w:t>š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 xml:space="preserve"> mukove,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br/>
                              <w:t>Gdje zelena ti boja preslikava o</w:t>
                            </w:r>
                            <w:r w:rsidRPr="008C7FF0">
                              <w:rPr>
                                <w:rFonts w:ascii="Cambria" w:eastAsia="Times New Roman" w:hAnsi="Cambria" w:cs="Cambria"/>
                                <w:lang w:val="hr-HR"/>
                              </w:rPr>
                              <w:t>č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i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br/>
                              <w:t xml:space="preserve">Tamo </w:t>
                            </w:r>
                            <w:r w:rsidRPr="008C7FF0">
                              <w:rPr>
                                <w:rFonts w:ascii="Cambria" w:eastAsia="Times New Roman" w:hAnsi="Cambria" w:cs="Cambria"/>
                                <w:lang w:val="hr-HR"/>
                              </w:rPr>
                              <w:t>ž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 xml:space="preserve">ivot se </w:t>
                            </w:r>
                            <w:proofErr w:type="spellStart"/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naj</w:t>
                            </w:r>
                            <w:r w:rsidRPr="008C7FF0">
                              <w:rPr>
                                <w:rFonts w:ascii="Baskerville Old Face" w:eastAsia="Times New Roman" w:hAnsi="Baskerville Old Face" w:cs="Bradley Hand ITC"/>
                                <w:lang w:val="hr-HR"/>
                              </w:rPr>
                              <w:t>š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arenolikiji</w:t>
                            </w:r>
                            <w:proofErr w:type="spellEnd"/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 xml:space="preserve"> to</w:t>
                            </w:r>
                            <w:r w:rsidRPr="008C7FF0">
                              <w:rPr>
                                <w:rFonts w:ascii="Cambria" w:eastAsia="Times New Roman" w:hAnsi="Cambria" w:cs="Cambria"/>
                                <w:lang w:val="hr-HR"/>
                              </w:rPr>
                              <w:t>č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i.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br/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br/>
                              <w:t>Nema ni</w:t>
                            </w:r>
                            <w:r w:rsidRPr="008C7FF0">
                              <w:rPr>
                                <w:rFonts w:ascii="Baskerville Old Face" w:eastAsia="Times New Roman" w:hAnsi="Baskerville Old Face" w:cs="Bradley Hand ITC"/>
                                <w:lang w:val="hr-HR"/>
                              </w:rPr>
                              <w:t>š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ta ljudskom rukom stvoreno,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br/>
                              <w:t xml:space="preserve">Ima samo </w:t>
                            </w:r>
                            <w:r w:rsidRPr="008C7FF0">
                              <w:rPr>
                                <w:rFonts w:ascii="Baskerville Old Face" w:eastAsia="Times New Roman" w:hAnsi="Baskerville Old Face" w:cs="Bradley Hand ITC"/>
                                <w:lang w:val="hr-HR"/>
                              </w:rPr>
                              <w:t>š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to je od postanka ro</w:t>
                            </w:r>
                            <w:r w:rsidRPr="008C7FF0">
                              <w:rPr>
                                <w:rFonts w:ascii="Cambria" w:eastAsia="Times New Roman" w:hAnsi="Cambria" w:cs="Cambria"/>
                                <w:lang w:val="hr-HR"/>
                              </w:rPr>
                              <w:t>đ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eno,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br/>
                              <w:t xml:space="preserve">Nema spodobe </w:t>
                            </w:r>
                            <w:r w:rsidRPr="008C7FF0">
                              <w:rPr>
                                <w:rFonts w:ascii="Cambria" w:eastAsia="Times New Roman" w:hAnsi="Cambria" w:cs="Cambria"/>
                                <w:lang w:val="hr-HR"/>
                              </w:rPr>
                              <w:t>č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ovje</w:t>
                            </w:r>
                            <w:r w:rsidRPr="008C7FF0">
                              <w:rPr>
                                <w:rFonts w:ascii="Cambria" w:eastAsia="Times New Roman" w:hAnsi="Cambria" w:cs="Cambria"/>
                                <w:lang w:val="hr-HR"/>
                              </w:rPr>
                              <w:t>č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e da ravnote</w:t>
                            </w:r>
                            <w:r w:rsidRPr="008C7FF0">
                              <w:rPr>
                                <w:rFonts w:ascii="Cambria" w:eastAsia="Times New Roman" w:hAnsi="Cambria" w:cs="Cambria"/>
                                <w:lang w:val="hr-HR"/>
                              </w:rPr>
                              <w:t>ž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i prkosi,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br/>
                              <w:t xml:space="preserve">Ima samo krug </w:t>
                            </w:r>
                            <w:r w:rsidRPr="008C7FF0">
                              <w:rPr>
                                <w:rFonts w:ascii="Cambria" w:eastAsia="Times New Roman" w:hAnsi="Cambria" w:cs="Cambria"/>
                                <w:lang w:val="hr-HR"/>
                              </w:rPr>
                              <w:t>ž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 xml:space="preserve">ivota </w:t>
                            </w:r>
                            <w:r w:rsidRPr="008C7FF0">
                              <w:rPr>
                                <w:rFonts w:ascii="Baskerville Old Face" w:eastAsia="Times New Roman" w:hAnsi="Baskerville Old Face" w:cs="Bradley Hand ITC"/>
                                <w:lang w:val="hr-HR"/>
                              </w:rPr>
                              <w:t>š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to priroda donosi.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br/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br/>
                              <w:t>U zelenoj kro</w:t>
                            </w:r>
                            <w:r w:rsidRPr="008C7FF0">
                              <w:rPr>
                                <w:rFonts w:ascii="Baskerville Old Face" w:eastAsia="Times New Roman" w:hAnsi="Baskerville Old Face" w:cs="Bradley Hand ITC"/>
                                <w:lang w:val="hr-HR"/>
                              </w:rPr>
                              <w:t>š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nji orao gnijezdo svio,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br/>
                              <w:t>U plavom potoku nad ku</w:t>
                            </w:r>
                            <w:r w:rsidRPr="008C7FF0">
                              <w:rPr>
                                <w:rFonts w:ascii="Cambria" w:eastAsia="Times New Roman" w:hAnsi="Cambria" w:cs="Cambria"/>
                                <w:lang w:val="hr-HR"/>
                              </w:rPr>
                              <w:t>ć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om dabar bdio,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br/>
                              <w:t>U zelenoj travi naporan put kornja</w:t>
                            </w:r>
                            <w:r w:rsidRPr="008C7FF0">
                              <w:rPr>
                                <w:rFonts w:ascii="Cambria" w:eastAsia="Times New Roman" w:hAnsi="Cambria" w:cs="Cambria"/>
                                <w:lang w:val="hr-HR"/>
                              </w:rPr>
                              <w:t>č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a pre</w:t>
                            </w:r>
                            <w:r w:rsidRPr="008C7FF0">
                              <w:rPr>
                                <w:rFonts w:ascii="Baskerville Old Face" w:eastAsia="Times New Roman" w:hAnsi="Baskerville Old Face" w:cs="Bradley Hand ITC"/>
                                <w:lang w:val="hr-HR"/>
                              </w:rPr>
                              <w:t>š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la,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br/>
                              <w:t>U plavom nebu hrabra lasta zaveslala.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br/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br/>
                              <w:t xml:space="preserve">Da </w:t>
                            </w:r>
                            <w:proofErr w:type="spellStart"/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za</w:t>
                            </w:r>
                            <w:r w:rsidRPr="008C7FF0">
                              <w:rPr>
                                <w:rFonts w:ascii="Baskerville Old Face" w:eastAsia="Times New Roman" w:hAnsi="Baskerville Old Face" w:cs="Bradley Hand ITC"/>
                                <w:lang w:val="hr-HR"/>
                              </w:rPr>
                              <w:t>š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tit</w:t>
                            </w:r>
                            <w:proofErr w:type="spellEnd"/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 xml:space="preserve"> se rajeve ljudima daleke moralo,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br/>
                              <w:t>Da kojima je srce za tom ljepotom titralo,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br/>
                              <w:t>Da u</w:t>
                            </w:r>
                            <w:r w:rsidRPr="008C7FF0">
                              <w:rPr>
                                <w:rFonts w:ascii="Cambria" w:eastAsia="Times New Roman" w:hAnsi="Cambria" w:cs="Cambria"/>
                                <w:lang w:val="hr-HR"/>
                              </w:rPr>
                              <w:t>ž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 xml:space="preserve">ivaju </w:t>
                            </w:r>
                            <w:proofErr w:type="spellStart"/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>nek</w:t>
                            </w:r>
                            <w:proofErr w:type="spellEnd"/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t xml:space="preserve"> napuste ih brige i strahovi,</w:t>
                            </w:r>
                            <w:r w:rsidRPr="008C7FF0">
                              <w:rPr>
                                <w:rFonts w:ascii="Baskerville Old Face" w:eastAsia="Times New Roman" w:hAnsi="Baskerville Old Face" w:cs="Segoe UI"/>
                                <w:lang w:val="hr-HR"/>
                              </w:rPr>
                              <w:br/>
                              <w:t>Da nas sve ispune mirom ti tajni parkovi.</w:t>
                            </w:r>
                          </w:p>
                          <w:p w:rsidR="008C7FF0" w:rsidRPr="00601273" w:rsidRDefault="00601273" w:rsidP="00601273">
                            <w:pPr>
                              <w:jc w:val="center"/>
                              <w:rPr>
                                <w:rFonts w:ascii="Baskerville Old Face" w:hAnsi="Baskerville Old Face"/>
                              </w:rPr>
                            </w:pPr>
                            <w:r w:rsidRPr="00E35942">
                              <w:rPr>
                                <w:rFonts w:ascii="Baskerville Old Face" w:hAnsi="Baskerville Old Face"/>
                                <w:lang w:val="hr-HR"/>
                              </w:rPr>
                              <w:t xml:space="preserve">                                                       </w:t>
                            </w:r>
                            <w:r w:rsidRPr="008C7FF0">
                              <w:rPr>
                                <w:rFonts w:ascii="Baskerville Old Face" w:hAnsi="Baskerville Old Face"/>
                              </w:rPr>
                              <w:t xml:space="preserve">Manuela </w:t>
                            </w:r>
                            <w:proofErr w:type="spellStart"/>
                            <w:r w:rsidRPr="008C7FF0">
                              <w:rPr>
                                <w:rFonts w:ascii="Baskerville Old Face" w:hAnsi="Baskerville Old Face"/>
                              </w:rPr>
                              <w:t>Kremenjaš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0;margin-top:0;width:258pt;height:110.6pt;z-index:251661312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">
                <v:textbox style="mso-fit-shape-to-text:t">
                  <w:txbxContent>
                    <w:p w:rsidR="00601273" w:rsidRPr="00601273" w:rsidRDefault="00601273" w:rsidP="00601273">
                      <w:pPr>
                        <w:spacing w:line="360" w:lineRule="auto"/>
                        <w:jc w:val="center"/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</w:pP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Gdje najrazli</w:t>
                      </w:r>
                      <w:r w:rsidRPr="008C7FF0">
                        <w:rPr>
                          <w:rFonts w:ascii="Cambria" w:eastAsia="Times New Roman" w:hAnsi="Cambria" w:cs="Cambria"/>
                          <w:lang w:val="hr-HR"/>
                        </w:rPr>
                        <w:t>č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 xml:space="preserve">itije </w:t>
                      </w:r>
                      <w:proofErr w:type="spellStart"/>
                      <w:r w:rsidRPr="008C7FF0">
                        <w:rPr>
                          <w:rFonts w:ascii="Cambria" w:eastAsia="Times New Roman" w:hAnsi="Cambria" w:cs="Cambria"/>
                          <w:lang w:val="hr-HR"/>
                        </w:rPr>
                        <w:t>č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ujes</w:t>
                      </w:r>
                      <w:proofErr w:type="spellEnd"/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 xml:space="preserve"> zvukove,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br/>
                        <w:t>Tamo od ti</w:t>
                      </w:r>
                      <w:r w:rsidRPr="008C7FF0">
                        <w:rPr>
                          <w:rFonts w:ascii="Baskerville Old Face" w:eastAsia="Times New Roman" w:hAnsi="Baskerville Old Face" w:cs="Bradley Hand ITC"/>
                          <w:lang w:val="hr-HR"/>
                        </w:rPr>
                        <w:t>š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 xml:space="preserve">ine ne </w:t>
                      </w:r>
                      <w:r w:rsidRPr="008C7FF0">
                        <w:rPr>
                          <w:rFonts w:ascii="Cambria" w:eastAsia="Times New Roman" w:hAnsi="Cambria" w:cs="Cambria"/>
                          <w:lang w:val="hr-HR"/>
                        </w:rPr>
                        <w:t>č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uje</w:t>
                      </w:r>
                      <w:r w:rsidRPr="008C7FF0">
                        <w:rPr>
                          <w:rFonts w:ascii="Baskerville Old Face" w:eastAsia="Times New Roman" w:hAnsi="Baskerville Old Face" w:cs="Bradley Hand ITC"/>
                          <w:lang w:val="hr-HR"/>
                        </w:rPr>
                        <w:t>š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 xml:space="preserve"> mukove,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br/>
                        <w:t>Gdje zelena ti boja preslikava o</w:t>
                      </w:r>
                      <w:r w:rsidRPr="008C7FF0">
                        <w:rPr>
                          <w:rFonts w:ascii="Cambria" w:eastAsia="Times New Roman" w:hAnsi="Cambria" w:cs="Cambria"/>
                          <w:lang w:val="hr-HR"/>
                        </w:rPr>
                        <w:t>č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i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br/>
                        <w:t xml:space="preserve">Tamo </w:t>
                      </w:r>
                      <w:r w:rsidRPr="008C7FF0">
                        <w:rPr>
                          <w:rFonts w:ascii="Cambria" w:eastAsia="Times New Roman" w:hAnsi="Cambria" w:cs="Cambria"/>
                          <w:lang w:val="hr-HR"/>
                        </w:rPr>
                        <w:t>ž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 xml:space="preserve">ivot se </w:t>
                      </w:r>
                      <w:proofErr w:type="spellStart"/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naj</w:t>
                      </w:r>
                      <w:r w:rsidRPr="008C7FF0">
                        <w:rPr>
                          <w:rFonts w:ascii="Baskerville Old Face" w:eastAsia="Times New Roman" w:hAnsi="Baskerville Old Face" w:cs="Bradley Hand ITC"/>
                          <w:lang w:val="hr-HR"/>
                        </w:rPr>
                        <w:t>š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arenolikiji</w:t>
                      </w:r>
                      <w:proofErr w:type="spellEnd"/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 xml:space="preserve"> to</w:t>
                      </w:r>
                      <w:r w:rsidRPr="008C7FF0">
                        <w:rPr>
                          <w:rFonts w:ascii="Cambria" w:eastAsia="Times New Roman" w:hAnsi="Cambria" w:cs="Cambria"/>
                          <w:lang w:val="hr-HR"/>
                        </w:rPr>
                        <w:t>č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i.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br/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br/>
                        <w:t>Nema ni</w:t>
                      </w:r>
                      <w:r w:rsidRPr="008C7FF0">
                        <w:rPr>
                          <w:rFonts w:ascii="Baskerville Old Face" w:eastAsia="Times New Roman" w:hAnsi="Baskerville Old Face" w:cs="Bradley Hand ITC"/>
                          <w:lang w:val="hr-HR"/>
                        </w:rPr>
                        <w:t>š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ta ljudskom rukom stvoreno,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br/>
                        <w:t xml:space="preserve">Ima samo </w:t>
                      </w:r>
                      <w:r w:rsidRPr="008C7FF0">
                        <w:rPr>
                          <w:rFonts w:ascii="Baskerville Old Face" w:eastAsia="Times New Roman" w:hAnsi="Baskerville Old Face" w:cs="Bradley Hand ITC"/>
                          <w:lang w:val="hr-HR"/>
                        </w:rPr>
                        <w:t>š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to je od postanka ro</w:t>
                      </w:r>
                      <w:r w:rsidRPr="008C7FF0">
                        <w:rPr>
                          <w:rFonts w:ascii="Cambria" w:eastAsia="Times New Roman" w:hAnsi="Cambria" w:cs="Cambria"/>
                          <w:lang w:val="hr-HR"/>
                        </w:rPr>
                        <w:t>đ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eno,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br/>
                        <w:t xml:space="preserve">Nema spodobe </w:t>
                      </w:r>
                      <w:r w:rsidRPr="008C7FF0">
                        <w:rPr>
                          <w:rFonts w:ascii="Cambria" w:eastAsia="Times New Roman" w:hAnsi="Cambria" w:cs="Cambria"/>
                          <w:lang w:val="hr-HR"/>
                        </w:rPr>
                        <w:t>č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ovje</w:t>
                      </w:r>
                      <w:r w:rsidRPr="008C7FF0">
                        <w:rPr>
                          <w:rFonts w:ascii="Cambria" w:eastAsia="Times New Roman" w:hAnsi="Cambria" w:cs="Cambria"/>
                          <w:lang w:val="hr-HR"/>
                        </w:rPr>
                        <w:t>č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e da ravnote</w:t>
                      </w:r>
                      <w:r w:rsidRPr="008C7FF0">
                        <w:rPr>
                          <w:rFonts w:ascii="Cambria" w:eastAsia="Times New Roman" w:hAnsi="Cambria" w:cs="Cambria"/>
                          <w:lang w:val="hr-HR"/>
                        </w:rPr>
                        <w:t>ž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i prkosi,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br/>
                        <w:t xml:space="preserve">Ima samo krug </w:t>
                      </w:r>
                      <w:r w:rsidRPr="008C7FF0">
                        <w:rPr>
                          <w:rFonts w:ascii="Cambria" w:eastAsia="Times New Roman" w:hAnsi="Cambria" w:cs="Cambria"/>
                          <w:lang w:val="hr-HR"/>
                        </w:rPr>
                        <w:t>ž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 xml:space="preserve">ivota </w:t>
                      </w:r>
                      <w:r w:rsidRPr="008C7FF0">
                        <w:rPr>
                          <w:rFonts w:ascii="Baskerville Old Face" w:eastAsia="Times New Roman" w:hAnsi="Baskerville Old Face" w:cs="Bradley Hand ITC"/>
                          <w:lang w:val="hr-HR"/>
                        </w:rPr>
                        <w:t>š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to priroda donosi.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br/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br/>
                        <w:t>U zelenoj kro</w:t>
                      </w:r>
                      <w:r w:rsidRPr="008C7FF0">
                        <w:rPr>
                          <w:rFonts w:ascii="Baskerville Old Face" w:eastAsia="Times New Roman" w:hAnsi="Baskerville Old Face" w:cs="Bradley Hand ITC"/>
                          <w:lang w:val="hr-HR"/>
                        </w:rPr>
                        <w:t>š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nji orao gnijezdo svio,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br/>
                        <w:t>U plavom potoku nad ku</w:t>
                      </w:r>
                      <w:r w:rsidRPr="008C7FF0">
                        <w:rPr>
                          <w:rFonts w:ascii="Cambria" w:eastAsia="Times New Roman" w:hAnsi="Cambria" w:cs="Cambria"/>
                          <w:lang w:val="hr-HR"/>
                        </w:rPr>
                        <w:t>ć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om dabar bdio,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br/>
                        <w:t>U zelenoj travi naporan put kornja</w:t>
                      </w:r>
                      <w:r w:rsidRPr="008C7FF0">
                        <w:rPr>
                          <w:rFonts w:ascii="Cambria" w:eastAsia="Times New Roman" w:hAnsi="Cambria" w:cs="Cambria"/>
                          <w:lang w:val="hr-HR"/>
                        </w:rPr>
                        <w:t>č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a pre</w:t>
                      </w:r>
                      <w:r w:rsidRPr="008C7FF0">
                        <w:rPr>
                          <w:rFonts w:ascii="Baskerville Old Face" w:eastAsia="Times New Roman" w:hAnsi="Baskerville Old Face" w:cs="Bradley Hand ITC"/>
                          <w:lang w:val="hr-HR"/>
                        </w:rPr>
                        <w:t>š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la,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br/>
                        <w:t>U plavom nebu hrabra lasta zaveslala.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br/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br/>
                        <w:t xml:space="preserve">Da </w:t>
                      </w:r>
                      <w:proofErr w:type="spellStart"/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za</w:t>
                      </w:r>
                      <w:r w:rsidRPr="008C7FF0">
                        <w:rPr>
                          <w:rFonts w:ascii="Baskerville Old Face" w:eastAsia="Times New Roman" w:hAnsi="Baskerville Old Face" w:cs="Bradley Hand ITC"/>
                          <w:lang w:val="hr-HR"/>
                        </w:rPr>
                        <w:t>š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tit</w:t>
                      </w:r>
                      <w:proofErr w:type="spellEnd"/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 xml:space="preserve"> se rajeve ljudima daleke moralo,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br/>
                        <w:t>Da kojima je srce za tom ljepotom titralo,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br/>
                        <w:t>Da u</w:t>
                      </w:r>
                      <w:r w:rsidRPr="008C7FF0">
                        <w:rPr>
                          <w:rFonts w:ascii="Cambria" w:eastAsia="Times New Roman" w:hAnsi="Cambria" w:cs="Cambria"/>
                          <w:lang w:val="hr-HR"/>
                        </w:rPr>
                        <w:t>ž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 xml:space="preserve">ivaju </w:t>
                      </w:r>
                      <w:proofErr w:type="spellStart"/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>nek</w:t>
                      </w:r>
                      <w:proofErr w:type="spellEnd"/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t xml:space="preserve"> napuste ih brige i strahovi,</w:t>
                      </w:r>
                      <w:r w:rsidRPr="008C7FF0">
                        <w:rPr>
                          <w:rFonts w:ascii="Baskerville Old Face" w:eastAsia="Times New Roman" w:hAnsi="Baskerville Old Face" w:cs="Segoe UI"/>
                          <w:lang w:val="hr-HR"/>
                        </w:rPr>
                        <w:br/>
                        <w:t>Da nas sve ispune mirom ti tajni parkovi.</w:t>
                      </w:r>
                    </w:p>
                    <w:p w:rsidR="008C7FF0" w:rsidRPr="00601273" w:rsidRDefault="00601273" w:rsidP="00601273">
                      <w:pPr>
                        <w:jc w:val="center"/>
                        <w:rPr>
                          <w:rFonts w:ascii="Baskerville Old Face" w:hAnsi="Baskerville Old Face"/>
                        </w:rPr>
                      </w:pPr>
                      <w:r w:rsidRPr="00E35942">
                        <w:rPr>
                          <w:rFonts w:ascii="Baskerville Old Face" w:hAnsi="Baskerville Old Face"/>
                          <w:lang w:val="hr-HR"/>
                        </w:rPr>
                        <w:t xml:space="preserve">                                                       </w:t>
                      </w:r>
                      <w:r w:rsidRPr="008C7FF0">
                        <w:rPr>
                          <w:rFonts w:ascii="Baskerville Old Face" w:hAnsi="Baskerville Old Face"/>
                        </w:rPr>
                        <w:t xml:space="preserve">Manuela </w:t>
                      </w:r>
                      <w:proofErr w:type="spellStart"/>
                      <w:r w:rsidRPr="008C7FF0">
                        <w:rPr>
                          <w:rFonts w:ascii="Baskerville Old Face" w:hAnsi="Baskerville Old Face"/>
                        </w:rPr>
                        <w:t>Kremenjaš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C7FF0" w:rsidRDefault="008C7FF0">
      <w:pPr>
        <w:rPr>
          <w:lang w:val="hr-HR"/>
        </w:rPr>
      </w:pPr>
      <w:r>
        <w:rPr>
          <w:lang w:val="hr-HR"/>
        </w:rPr>
        <w:t xml:space="preserve"> </w:t>
      </w: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601273" w:rsidRDefault="00601273">
      <w:pPr>
        <w:rPr>
          <w:lang w:val="hr-HR"/>
        </w:rPr>
      </w:pPr>
    </w:p>
    <w:p w:rsidR="00C231B9" w:rsidRDefault="00C231B9">
      <w:pPr>
        <w:rPr>
          <w:lang w:val="hr-HR"/>
        </w:rPr>
      </w:pPr>
    </w:p>
    <w:p w:rsidR="00C231B9" w:rsidRDefault="00C231B9">
      <w:pPr>
        <w:rPr>
          <w:lang w:val="hr-HR"/>
        </w:rPr>
      </w:pPr>
    </w:p>
    <w:p w:rsidR="00C231B9" w:rsidRDefault="00C231B9">
      <w:pPr>
        <w:rPr>
          <w:lang w:val="hr-HR"/>
        </w:rPr>
      </w:pPr>
    </w:p>
    <w:p w:rsidR="00C231B9" w:rsidRDefault="00C231B9">
      <w:pPr>
        <w:rPr>
          <w:lang w:val="hr-HR"/>
        </w:rPr>
      </w:pPr>
    </w:p>
    <w:p w:rsidR="00C231B9" w:rsidRDefault="00C231B9">
      <w:pPr>
        <w:rPr>
          <w:lang w:val="hr-HR"/>
        </w:rPr>
      </w:pPr>
    </w:p>
    <w:p w:rsidR="00C231B9" w:rsidRDefault="00C231B9">
      <w:pPr>
        <w:rPr>
          <w:lang w:val="hr-HR"/>
        </w:rPr>
      </w:pPr>
    </w:p>
    <w:p w:rsidR="00C231B9" w:rsidRDefault="00C231B9">
      <w:pPr>
        <w:rPr>
          <w:lang w:val="hr-HR"/>
        </w:rPr>
      </w:pPr>
    </w:p>
    <w:p w:rsidR="00C231B9" w:rsidRDefault="00C231B9">
      <w:pPr>
        <w:rPr>
          <w:lang w:val="hr-HR"/>
        </w:rPr>
      </w:pPr>
    </w:p>
    <w:p w:rsidR="00C231B9" w:rsidRDefault="00C231B9">
      <w:pPr>
        <w:rPr>
          <w:lang w:val="hr-HR"/>
        </w:rPr>
      </w:pPr>
    </w:p>
    <w:p w:rsidR="00C231B9" w:rsidRPr="009C4699" w:rsidRDefault="00C231B9">
      <w:pPr>
        <w:rPr>
          <w:lang w:val="hr-HR"/>
        </w:rPr>
      </w:pPr>
    </w:p>
    <w:sectPr w:rsidR="00C231B9" w:rsidRPr="009C4699">
      <w:footerReference w:type="default" r:id="rId15"/>
      <w:pgSz w:w="12240" w:h="15840"/>
      <w:pgMar w:top="1440" w:right="1440" w:bottom="1440" w:left="1440" w:header="720" w:footer="28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358A0" w:rsidRDefault="008358A0">
      <w:pPr>
        <w:spacing w:line="240" w:lineRule="auto"/>
      </w:pPr>
      <w:r>
        <w:separator/>
      </w:r>
    </w:p>
  </w:endnote>
  <w:endnote w:type="continuationSeparator" w:id="0">
    <w:p w:rsidR="008358A0" w:rsidRDefault="008358A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E40B9" w:rsidRDefault="000178D6">
    <w:pPr>
      <w:rPr>
        <w:b/>
        <w:sz w:val="18"/>
        <w:szCs w:val="18"/>
      </w:rPr>
    </w:pPr>
    <w:r>
      <w:rPr>
        <w:b/>
        <w:noProof/>
        <w:sz w:val="18"/>
        <w:szCs w:val="18"/>
      </w:rPr>
      <w:drawing>
        <wp:inline distT="114300" distB="114300" distL="114300" distR="114300">
          <wp:extent cx="5943600" cy="838200"/>
          <wp:effectExtent l="0" t="0" r="0" b="0"/>
          <wp:docPr id="1" name="image1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943600" cy="8382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:rsidR="001E40B9" w:rsidRDefault="000178D6">
    <w:pPr>
      <w:ind w:left="-720" w:right="-810"/>
      <w:jc w:val="center"/>
      <w:rPr>
        <w:b/>
        <w:sz w:val="20"/>
        <w:szCs w:val="20"/>
      </w:rPr>
    </w:pPr>
    <w:r>
      <w:rPr>
        <w:b/>
        <w:sz w:val="20"/>
        <w:szCs w:val="20"/>
      </w:rPr>
      <w:t xml:space="preserve">Program </w:t>
    </w:r>
    <w:proofErr w:type="spellStart"/>
    <w:r>
      <w:rPr>
        <w:b/>
        <w:sz w:val="20"/>
        <w:szCs w:val="20"/>
      </w:rPr>
      <w:t>sufinancira</w:t>
    </w:r>
    <w:proofErr w:type="spellEnd"/>
    <w:r>
      <w:rPr>
        <w:b/>
        <w:sz w:val="20"/>
        <w:szCs w:val="20"/>
      </w:rPr>
      <w:t xml:space="preserve"> </w:t>
    </w:r>
    <w:proofErr w:type="spellStart"/>
    <w:r>
      <w:rPr>
        <w:b/>
        <w:sz w:val="20"/>
        <w:szCs w:val="20"/>
      </w:rPr>
      <w:t>Ured</w:t>
    </w:r>
    <w:proofErr w:type="spellEnd"/>
    <w:r>
      <w:rPr>
        <w:b/>
        <w:sz w:val="20"/>
        <w:szCs w:val="20"/>
      </w:rPr>
      <w:t xml:space="preserve"> za </w:t>
    </w:r>
    <w:proofErr w:type="spellStart"/>
    <w:r>
      <w:rPr>
        <w:b/>
        <w:sz w:val="20"/>
        <w:szCs w:val="20"/>
      </w:rPr>
      <w:t>udruge</w:t>
    </w:r>
    <w:proofErr w:type="spellEnd"/>
    <w:r>
      <w:rPr>
        <w:b/>
        <w:sz w:val="20"/>
        <w:szCs w:val="20"/>
      </w:rPr>
      <w:t xml:space="preserve"> </w:t>
    </w:r>
    <w:proofErr w:type="spellStart"/>
    <w:r>
      <w:rPr>
        <w:b/>
        <w:sz w:val="20"/>
        <w:szCs w:val="20"/>
      </w:rPr>
      <w:t>Vlade</w:t>
    </w:r>
    <w:proofErr w:type="spellEnd"/>
    <w:r>
      <w:rPr>
        <w:b/>
        <w:sz w:val="20"/>
        <w:szCs w:val="20"/>
      </w:rPr>
      <w:t xml:space="preserve"> </w:t>
    </w:r>
    <w:proofErr w:type="spellStart"/>
    <w:r>
      <w:rPr>
        <w:b/>
        <w:sz w:val="20"/>
        <w:szCs w:val="20"/>
      </w:rPr>
      <w:t>Republike</w:t>
    </w:r>
    <w:proofErr w:type="spellEnd"/>
    <w:r>
      <w:rPr>
        <w:b/>
        <w:sz w:val="20"/>
        <w:szCs w:val="20"/>
      </w:rPr>
      <w:t xml:space="preserve"> </w:t>
    </w:r>
    <w:proofErr w:type="spellStart"/>
    <w:r>
      <w:rPr>
        <w:b/>
        <w:sz w:val="20"/>
        <w:szCs w:val="20"/>
      </w:rPr>
      <w:t>Hrvatske</w:t>
    </w:r>
    <w:proofErr w:type="spellEnd"/>
    <w:r>
      <w:rPr>
        <w:b/>
        <w:sz w:val="20"/>
        <w:szCs w:val="20"/>
      </w:rPr>
      <w:t>.</w:t>
    </w:r>
  </w:p>
  <w:p w:rsidR="001E40B9" w:rsidRDefault="001E40B9">
    <w:pPr>
      <w:ind w:left="-720" w:right="-810"/>
      <w:jc w:val="center"/>
      <w:rPr>
        <w:b/>
        <w:sz w:val="20"/>
        <w:szCs w:val="20"/>
      </w:rPr>
    </w:pPr>
  </w:p>
  <w:p w:rsidR="001E40B9" w:rsidRDefault="000178D6">
    <w:pPr>
      <w:ind w:left="-720" w:right="-810"/>
      <w:jc w:val="center"/>
      <w:rPr>
        <w:b/>
        <w:sz w:val="20"/>
        <w:szCs w:val="20"/>
      </w:rPr>
    </w:pPr>
    <w:proofErr w:type="spellStart"/>
    <w:r>
      <w:rPr>
        <w:b/>
        <w:sz w:val="20"/>
        <w:szCs w:val="20"/>
      </w:rPr>
      <w:t>Stajališta</w:t>
    </w:r>
    <w:proofErr w:type="spellEnd"/>
    <w:r>
      <w:rPr>
        <w:b/>
        <w:sz w:val="20"/>
        <w:szCs w:val="20"/>
      </w:rPr>
      <w:t xml:space="preserve"> </w:t>
    </w:r>
    <w:proofErr w:type="spellStart"/>
    <w:r>
      <w:rPr>
        <w:b/>
        <w:sz w:val="20"/>
        <w:szCs w:val="20"/>
      </w:rPr>
      <w:t>izražena</w:t>
    </w:r>
    <w:proofErr w:type="spellEnd"/>
    <w:r>
      <w:rPr>
        <w:b/>
        <w:sz w:val="20"/>
        <w:szCs w:val="20"/>
      </w:rPr>
      <w:t xml:space="preserve"> u </w:t>
    </w:r>
    <w:proofErr w:type="spellStart"/>
    <w:r>
      <w:rPr>
        <w:b/>
        <w:sz w:val="20"/>
        <w:szCs w:val="20"/>
      </w:rPr>
      <w:t>ovom</w:t>
    </w:r>
    <w:proofErr w:type="spellEnd"/>
    <w:r>
      <w:rPr>
        <w:b/>
        <w:sz w:val="20"/>
        <w:szCs w:val="20"/>
      </w:rPr>
      <w:t xml:space="preserve"> …………. </w:t>
    </w:r>
    <w:proofErr w:type="spellStart"/>
    <w:r>
      <w:rPr>
        <w:b/>
        <w:sz w:val="20"/>
        <w:szCs w:val="20"/>
      </w:rPr>
      <w:t>Isključiva</w:t>
    </w:r>
    <w:proofErr w:type="spellEnd"/>
    <w:r>
      <w:rPr>
        <w:b/>
        <w:sz w:val="20"/>
        <w:szCs w:val="20"/>
      </w:rPr>
      <w:t xml:space="preserve"> </w:t>
    </w:r>
    <w:proofErr w:type="spellStart"/>
    <w:r>
      <w:rPr>
        <w:b/>
        <w:sz w:val="20"/>
        <w:szCs w:val="20"/>
      </w:rPr>
      <w:t>su</w:t>
    </w:r>
    <w:proofErr w:type="spellEnd"/>
    <w:r>
      <w:rPr>
        <w:b/>
        <w:sz w:val="20"/>
        <w:szCs w:val="20"/>
      </w:rPr>
      <w:t xml:space="preserve"> </w:t>
    </w:r>
    <w:proofErr w:type="spellStart"/>
    <w:r>
      <w:rPr>
        <w:b/>
        <w:sz w:val="20"/>
        <w:szCs w:val="20"/>
      </w:rPr>
      <w:t>odgovornost</w:t>
    </w:r>
    <w:proofErr w:type="spellEnd"/>
    <w:r>
      <w:rPr>
        <w:b/>
        <w:sz w:val="20"/>
        <w:szCs w:val="20"/>
      </w:rPr>
      <w:t xml:space="preserve"> </w:t>
    </w:r>
    <w:proofErr w:type="spellStart"/>
    <w:r>
      <w:rPr>
        <w:b/>
        <w:sz w:val="20"/>
        <w:szCs w:val="20"/>
      </w:rPr>
      <w:t>Udruge</w:t>
    </w:r>
    <w:proofErr w:type="spellEnd"/>
    <w:r>
      <w:rPr>
        <w:b/>
        <w:sz w:val="20"/>
        <w:szCs w:val="20"/>
      </w:rPr>
      <w:t xml:space="preserve"> </w:t>
    </w:r>
    <w:proofErr w:type="spellStart"/>
    <w:r>
      <w:rPr>
        <w:b/>
        <w:sz w:val="20"/>
        <w:szCs w:val="20"/>
      </w:rPr>
      <w:t>Zelena</w:t>
    </w:r>
    <w:proofErr w:type="spellEnd"/>
    <w:r>
      <w:rPr>
        <w:b/>
        <w:sz w:val="20"/>
        <w:szCs w:val="20"/>
      </w:rPr>
      <w:t xml:space="preserve"> </w:t>
    </w:r>
    <w:proofErr w:type="spellStart"/>
    <w:r>
      <w:rPr>
        <w:b/>
        <w:sz w:val="20"/>
        <w:szCs w:val="20"/>
      </w:rPr>
      <w:t>Istra</w:t>
    </w:r>
    <w:proofErr w:type="spellEnd"/>
    <w:r>
      <w:rPr>
        <w:b/>
        <w:sz w:val="20"/>
        <w:szCs w:val="20"/>
      </w:rPr>
      <w:t xml:space="preserve"> (</w:t>
    </w:r>
    <w:proofErr w:type="spellStart"/>
    <w:r>
      <w:rPr>
        <w:b/>
        <w:sz w:val="20"/>
        <w:szCs w:val="20"/>
      </w:rPr>
      <w:t>odnosno</w:t>
    </w:r>
    <w:proofErr w:type="spellEnd"/>
    <w:r>
      <w:rPr>
        <w:b/>
        <w:sz w:val="20"/>
        <w:szCs w:val="20"/>
      </w:rPr>
      <w:t xml:space="preserve"> …………..., </w:t>
    </w:r>
    <w:proofErr w:type="spellStart"/>
    <w:r>
      <w:rPr>
        <w:b/>
        <w:sz w:val="20"/>
        <w:szCs w:val="20"/>
      </w:rPr>
      <w:t>partnera</w:t>
    </w:r>
    <w:proofErr w:type="spellEnd"/>
    <w:r>
      <w:rPr>
        <w:b/>
        <w:sz w:val="20"/>
        <w:szCs w:val="20"/>
      </w:rPr>
      <w:t xml:space="preserve"> </w:t>
    </w:r>
    <w:proofErr w:type="spellStart"/>
    <w:r>
      <w:rPr>
        <w:b/>
        <w:sz w:val="20"/>
        <w:szCs w:val="20"/>
      </w:rPr>
      <w:t>na</w:t>
    </w:r>
    <w:proofErr w:type="spellEnd"/>
    <w:r>
      <w:rPr>
        <w:b/>
        <w:sz w:val="20"/>
        <w:szCs w:val="20"/>
      </w:rPr>
      <w:t xml:space="preserve"> </w:t>
    </w:r>
    <w:proofErr w:type="spellStart"/>
    <w:r>
      <w:rPr>
        <w:b/>
        <w:sz w:val="20"/>
        <w:szCs w:val="20"/>
      </w:rPr>
      <w:t>projektu</w:t>
    </w:r>
    <w:proofErr w:type="spellEnd"/>
    <w:r>
      <w:rPr>
        <w:b/>
        <w:sz w:val="20"/>
        <w:szCs w:val="20"/>
      </w:rPr>
      <w:t xml:space="preserve">) </w:t>
    </w:r>
    <w:proofErr w:type="spellStart"/>
    <w:r>
      <w:rPr>
        <w:b/>
        <w:sz w:val="20"/>
        <w:szCs w:val="20"/>
      </w:rPr>
      <w:t>i</w:t>
    </w:r>
    <w:proofErr w:type="spellEnd"/>
    <w:r>
      <w:rPr>
        <w:b/>
        <w:sz w:val="20"/>
        <w:szCs w:val="20"/>
      </w:rPr>
      <w:t xml:space="preserve"> ne </w:t>
    </w:r>
    <w:proofErr w:type="spellStart"/>
    <w:r>
      <w:rPr>
        <w:b/>
        <w:sz w:val="20"/>
        <w:szCs w:val="20"/>
      </w:rPr>
      <w:t>odražavaju</w:t>
    </w:r>
    <w:proofErr w:type="spellEnd"/>
    <w:r>
      <w:rPr>
        <w:b/>
        <w:sz w:val="20"/>
        <w:szCs w:val="20"/>
      </w:rPr>
      <w:t xml:space="preserve"> </w:t>
    </w:r>
    <w:proofErr w:type="spellStart"/>
    <w:r>
      <w:rPr>
        <w:b/>
        <w:sz w:val="20"/>
        <w:szCs w:val="20"/>
      </w:rPr>
      <w:t>nužno</w:t>
    </w:r>
    <w:proofErr w:type="spellEnd"/>
    <w:r>
      <w:rPr>
        <w:b/>
        <w:sz w:val="20"/>
        <w:szCs w:val="20"/>
      </w:rPr>
      <w:t xml:space="preserve"> </w:t>
    </w:r>
    <w:proofErr w:type="spellStart"/>
    <w:r>
      <w:rPr>
        <w:b/>
        <w:sz w:val="20"/>
        <w:szCs w:val="20"/>
      </w:rPr>
      <w:t>stajalište</w:t>
    </w:r>
    <w:proofErr w:type="spellEnd"/>
    <w:r>
      <w:rPr>
        <w:b/>
        <w:sz w:val="20"/>
        <w:szCs w:val="20"/>
      </w:rPr>
      <w:t xml:space="preserve"> </w:t>
    </w:r>
    <w:proofErr w:type="spellStart"/>
    <w:r>
      <w:rPr>
        <w:b/>
        <w:sz w:val="20"/>
        <w:szCs w:val="20"/>
      </w:rPr>
      <w:t>Ureda</w:t>
    </w:r>
    <w:proofErr w:type="spellEnd"/>
    <w:r>
      <w:rPr>
        <w:b/>
        <w:sz w:val="20"/>
        <w:szCs w:val="20"/>
      </w:rPr>
      <w:t xml:space="preserve"> za </w:t>
    </w:r>
    <w:proofErr w:type="spellStart"/>
    <w:r>
      <w:rPr>
        <w:b/>
        <w:sz w:val="20"/>
        <w:szCs w:val="20"/>
      </w:rPr>
      <w:t>udruge</w:t>
    </w:r>
    <w:proofErr w:type="spellEnd"/>
    <w:r>
      <w:rPr>
        <w:b/>
        <w:sz w:val="20"/>
        <w:szCs w:val="20"/>
      </w:rPr>
      <w:t xml:space="preserve"> </w:t>
    </w:r>
    <w:proofErr w:type="spellStart"/>
    <w:r>
      <w:rPr>
        <w:b/>
        <w:sz w:val="20"/>
        <w:szCs w:val="20"/>
      </w:rPr>
      <w:t>Vlade</w:t>
    </w:r>
    <w:proofErr w:type="spellEnd"/>
    <w:r>
      <w:rPr>
        <w:b/>
        <w:sz w:val="20"/>
        <w:szCs w:val="20"/>
      </w:rPr>
      <w:t xml:space="preserve"> </w:t>
    </w:r>
    <w:proofErr w:type="spellStart"/>
    <w:r>
      <w:rPr>
        <w:b/>
        <w:sz w:val="20"/>
        <w:szCs w:val="20"/>
      </w:rPr>
      <w:t>Republike</w:t>
    </w:r>
    <w:proofErr w:type="spellEnd"/>
    <w:r>
      <w:rPr>
        <w:b/>
        <w:sz w:val="20"/>
        <w:szCs w:val="20"/>
      </w:rPr>
      <w:t xml:space="preserve"> </w:t>
    </w:r>
    <w:proofErr w:type="spellStart"/>
    <w:r>
      <w:rPr>
        <w:b/>
        <w:sz w:val="20"/>
        <w:szCs w:val="20"/>
      </w:rPr>
      <w:t>Hrvatske</w:t>
    </w:r>
    <w:proofErr w:type="spellEnd"/>
    <w:r>
      <w:rPr>
        <w:b/>
        <w:sz w:val="20"/>
        <w:szCs w:val="20"/>
      </w:rPr>
      <w:t>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358A0" w:rsidRDefault="008358A0">
      <w:pPr>
        <w:spacing w:line="240" w:lineRule="auto"/>
      </w:pPr>
      <w:r>
        <w:separator/>
      </w:r>
    </w:p>
  </w:footnote>
  <w:footnote w:type="continuationSeparator" w:id="0">
    <w:p w:rsidR="008358A0" w:rsidRDefault="008358A0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40B9"/>
    <w:rsid w:val="000178D6"/>
    <w:rsid w:val="001E40B9"/>
    <w:rsid w:val="00230EF2"/>
    <w:rsid w:val="002430AD"/>
    <w:rsid w:val="00531FC6"/>
    <w:rsid w:val="00601273"/>
    <w:rsid w:val="00620384"/>
    <w:rsid w:val="008358A0"/>
    <w:rsid w:val="008C7FF0"/>
    <w:rsid w:val="009C4699"/>
    <w:rsid w:val="00B14DFD"/>
    <w:rsid w:val="00BE520F"/>
    <w:rsid w:val="00C231B9"/>
    <w:rsid w:val="00C754B5"/>
    <w:rsid w:val="00E35942"/>
    <w:rsid w:val="00E717AC"/>
    <w:rsid w:val="00FA38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4BEAC20-9783-4849-9FC7-C4628790B4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n" w:eastAsia="hr-H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slov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Naslov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Naslov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Naslov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Naslov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Podnaslov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230EF2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230EF2"/>
    <w:rPr>
      <w:rFonts w:ascii="Segoe UI" w:hAnsi="Segoe UI" w:cs="Segoe UI"/>
      <w:sz w:val="18"/>
      <w:szCs w:val="18"/>
    </w:rPr>
  </w:style>
  <w:style w:type="character" w:styleId="Hiperveza">
    <w:name w:val="Hyperlink"/>
    <w:basedOn w:val="Zadanifontodlomka"/>
    <w:uiPriority w:val="99"/>
    <w:unhideWhenUsed/>
    <w:rsid w:val="00601273"/>
    <w:rPr>
      <w:color w:val="0000FF" w:themeColor="hyperlink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601273"/>
    <w:rPr>
      <w:color w:val="605E5C"/>
      <w:shd w:val="clear" w:color="auto" w:fill="E1DFDD"/>
    </w:rPr>
  </w:style>
  <w:style w:type="character" w:styleId="SlijeenaHiperveza">
    <w:name w:val="FollowedHyperlink"/>
    <w:basedOn w:val="Zadanifontodlomka"/>
    <w:uiPriority w:val="99"/>
    <w:semiHidden/>
    <w:unhideWhenUsed/>
    <w:rsid w:val="0060127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234</Words>
  <Characters>1340</Characters>
  <Application>Microsoft Office Word</Application>
  <DocSecurity>0</DocSecurity>
  <Lines>11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Računalo-02</cp:lastModifiedBy>
  <cp:revision>2</cp:revision>
  <dcterms:created xsi:type="dcterms:W3CDTF">2020-05-29T06:08:00Z</dcterms:created>
  <dcterms:modified xsi:type="dcterms:W3CDTF">2020-05-29T06:08:00Z</dcterms:modified>
</cp:coreProperties>
</file>